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ACBF" w14:textId="77777777" w:rsidR="005E151E" w:rsidRPr="009977B3" w:rsidRDefault="005E151E" w:rsidP="00A77DB0">
      <w:pPr>
        <w:suppressLineNumbers/>
        <w:spacing w:before="240"/>
        <w:rPr>
          <w:color w:val="000000" w:themeColor="text1"/>
        </w:rPr>
      </w:pPr>
    </w:p>
    <w:p w14:paraId="3F39E80A" w14:textId="77777777" w:rsidR="005E151E" w:rsidRPr="009977B3" w:rsidRDefault="005E151E" w:rsidP="00A77DB0">
      <w:pPr>
        <w:suppressLineNumbers/>
        <w:spacing w:before="240"/>
        <w:rPr>
          <w:color w:val="000000" w:themeColor="text1"/>
        </w:rPr>
      </w:pPr>
    </w:p>
    <w:p w14:paraId="2B879A81" w14:textId="77777777" w:rsidR="005E151E" w:rsidRPr="009977B3" w:rsidRDefault="005E151E" w:rsidP="00A77DB0">
      <w:pPr>
        <w:suppressLineNumbers/>
        <w:spacing w:before="240"/>
        <w:rPr>
          <w:color w:val="000000" w:themeColor="text1"/>
        </w:rPr>
      </w:pPr>
    </w:p>
    <w:p w14:paraId="0C3F1CA9" w14:textId="77777777" w:rsidR="005E151E" w:rsidRPr="009977B3" w:rsidRDefault="005E151E" w:rsidP="00A77DB0">
      <w:pPr>
        <w:suppressLineNumbers/>
        <w:spacing w:before="240" w:after="0"/>
        <w:jc w:val="center"/>
        <w:rPr>
          <w:b/>
          <w:color w:val="000000" w:themeColor="text1"/>
          <w:sz w:val="56"/>
          <w:szCs w:val="56"/>
        </w:rPr>
      </w:pPr>
    </w:p>
    <w:p w14:paraId="6C3B320B" w14:textId="77777777" w:rsidR="005E151E" w:rsidRPr="009977B3" w:rsidRDefault="005E151E" w:rsidP="00A77DB0">
      <w:pPr>
        <w:suppressLineNumbers/>
        <w:spacing w:before="240" w:after="0"/>
        <w:jc w:val="center"/>
        <w:rPr>
          <w:b/>
          <w:color w:val="000000" w:themeColor="text1"/>
          <w:sz w:val="56"/>
          <w:szCs w:val="56"/>
        </w:rPr>
      </w:pPr>
      <w:r w:rsidRPr="009977B3">
        <w:rPr>
          <w:b/>
          <w:color w:val="000000" w:themeColor="text1"/>
          <w:sz w:val="56"/>
          <w:szCs w:val="56"/>
        </w:rPr>
        <w:t>Vedtekter</w:t>
      </w:r>
    </w:p>
    <w:p w14:paraId="35FBC81B" w14:textId="77777777" w:rsidR="005E151E" w:rsidRPr="009977B3" w:rsidRDefault="005E151E" w:rsidP="00A77DB0">
      <w:pPr>
        <w:suppressLineNumbers/>
        <w:spacing w:before="240" w:after="0"/>
        <w:jc w:val="center"/>
        <w:rPr>
          <w:b/>
          <w:color w:val="000000" w:themeColor="text1"/>
          <w:sz w:val="56"/>
          <w:szCs w:val="56"/>
        </w:rPr>
      </w:pPr>
      <w:r w:rsidRPr="009977B3">
        <w:rPr>
          <w:b/>
          <w:color w:val="000000" w:themeColor="text1"/>
          <w:sz w:val="56"/>
          <w:szCs w:val="56"/>
        </w:rPr>
        <w:t>for</w:t>
      </w:r>
    </w:p>
    <w:p w14:paraId="1738943E" w14:textId="77777777" w:rsidR="005E151E" w:rsidRPr="009977B3" w:rsidRDefault="005E151E" w:rsidP="00A77DB0">
      <w:pPr>
        <w:suppressLineNumbers/>
        <w:spacing w:before="240" w:after="0"/>
        <w:jc w:val="center"/>
        <w:rPr>
          <w:b/>
          <w:color w:val="000000" w:themeColor="text1"/>
          <w:sz w:val="56"/>
          <w:szCs w:val="56"/>
        </w:rPr>
      </w:pPr>
      <w:r w:rsidRPr="009977B3">
        <w:rPr>
          <w:b/>
          <w:color w:val="000000" w:themeColor="text1"/>
          <w:sz w:val="56"/>
          <w:szCs w:val="56"/>
        </w:rPr>
        <w:t>Unge funksjonshemmede</w:t>
      </w:r>
    </w:p>
    <w:p w14:paraId="709BDF98" w14:textId="77777777" w:rsidR="005E151E" w:rsidRPr="009977B3" w:rsidRDefault="005E151E" w:rsidP="00A77DB0">
      <w:pPr>
        <w:suppressLineNumbers/>
        <w:spacing w:before="240" w:after="0"/>
        <w:jc w:val="center"/>
        <w:rPr>
          <w:color w:val="000000" w:themeColor="text1"/>
          <w:szCs w:val="28"/>
        </w:rPr>
      </w:pPr>
    </w:p>
    <w:p w14:paraId="26DDB897" w14:textId="77777777" w:rsidR="005E151E" w:rsidRPr="009977B3" w:rsidRDefault="005E151E" w:rsidP="00A77DB0">
      <w:pPr>
        <w:suppressLineNumbers/>
        <w:spacing w:before="240" w:after="0"/>
        <w:jc w:val="center"/>
        <w:rPr>
          <w:color w:val="000000" w:themeColor="text1"/>
          <w:szCs w:val="28"/>
        </w:rPr>
      </w:pPr>
    </w:p>
    <w:p w14:paraId="15237554" w14:textId="3E40247E" w:rsidR="00B44C8E" w:rsidRDefault="00A25925" w:rsidP="00A77DB0">
      <w:pPr>
        <w:suppressLineNumbers/>
        <w:spacing w:before="240"/>
        <w:rPr>
          <w:i/>
          <w:color w:val="000000" w:themeColor="text1"/>
          <w:szCs w:val="28"/>
        </w:rPr>
      </w:pPr>
      <w:r w:rsidRPr="009977B3">
        <w:rPr>
          <w:i/>
          <w:color w:val="000000" w:themeColor="text1"/>
          <w:szCs w:val="28"/>
        </w:rPr>
        <w:t>Vedtatt på generalforsamlingen</w:t>
      </w:r>
      <w:r w:rsidR="005E151E" w:rsidRPr="009977B3">
        <w:rPr>
          <w:i/>
          <w:color w:val="000000" w:themeColor="text1"/>
          <w:szCs w:val="28"/>
        </w:rPr>
        <w:t xml:space="preserve"> 24. april 2009, sist endret på generalforsamlingen</w:t>
      </w:r>
      <w:r w:rsidR="008C3A2D" w:rsidRPr="009977B3">
        <w:rPr>
          <w:i/>
          <w:color w:val="000000" w:themeColor="text1"/>
          <w:szCs w:val="28"/>
        </w:rPr>
        <w:t xml:space="preserve"> </w:t>
      </w:r>
      <w:r w:rsidR="004243A4">
        <w:rPr>
          <w:i/>
          <w:color w:val="000000" w:themeColor="text1"/>
          <w:szCs w:val="28"/>
        </w:rPr>
        <w:t>5. november 2023</w:t>
      </w:r>
      <w:r w:rsidR="005E151E" w:rsidRPr="009977B3">
        <w:rPr>
          <w:i/>
          <w:color w:val="000000" w:themeColor="text1"/>
          <w:szCs w:val="28"/>
        </w:rPr>
        <w:t>.</w:t>
      </w:r>
    </w:p>
    <w:p w14:paraId="22FF41C3" w14:textId="700C4447" w:rsidR="005E151E" w:rsidRPr="009977B3" w:rsidRDefault="005E151E" w:rsidP="00A77DB0">
      <w:pPr>
        <w:suppressLineNumbers/>
        <w:spacing w:before="240"/>
        <w:rPr>
          <w:color w:val="000000" w:themeColor="text1"/>
        </w:rPr>
      </w:pPr>
      <w:r w:rsidRPr="009977B3">
        <w:rPr>
          <w:color w:val="000000" w:themeColor="text1"/>
        </w:rPr>
        <w:br w:type="page"/>
      </w:r>
    </w:p>
    <w:bookmarkStart w:id="0" w:name="_Toc529877189" w:displacedByCustomXml="next"/>
    <w:bookmarkStart w:id="1" w:name="_Toc213749813" w:displacedByCustomXml="next"/>
    <w:sdt>
      <w:sdtPr>
        <w:rPr>
          <w:rFonts w:ascii="Arial" w:eastAsiaTheme="minorEastAsia" w:hAnsi="Arial" w:cs="Arial"/>
          <w:color w:val="000000" w:themeColor="text1"/>
          <w:sz w:val="24"/>
          <w:szCs w:val="24"/>
        </w:rPr>
        <w:id w:val="-1987084319"/>
        <w:docPartObj>
          <w:docPartGallery w:val="Table of Contents"/>
          <w:docPartUnique/>
        </w:docPartObj>
      </w:sdtPr>
      <w:sdtEndPr>
        <w:rPr>
          <w:b/>
          <w:bCs/>
        </w:rPr>
      </w:sdtEndPr>
      <w:sdtContent>
        <w:p w14:paraId="3DE31F1A" w14:textId="2E25F449" w:rsidR="002F1960" w:rsidRPr="009977B3" w:rsidRDefault="002F1960">
          <w:pPr>
            <w:pStyle w:val="Overskriftforinnholdsfortegnelse"/>
            <w:rPr>
              <w:rFonts w:ascii="Arial" w:hAnsi="Arial" w:cs="Arial"/>
              <w:color w:val="000000" w:themeColor="text1"/>
            </w:rPr>
          </w:pPr>
          <w:r w:rsidRPr="009977B3">
            <w:rPr>
              <w:rFonts w:ascii="Arial" w:hAnsi="Arial" w:cs="Arial"/>
              <w:color w:val="000000" w:themeColor="text1"/>
            </w:rPr>
            <w:t>Innholdsfortegnelse</w:t>
          </w:r>
        </w:p>
        <w:p w14:paraId="2F935FE9" w14:textId="542CCE2C" w:rsidR="00C01B2C" w:rsidRDefault="002F196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r w:rsidRPr="009977B3">
            <w:rPr>
              <w:rFonts w:ascii="Arial" w:hAnsi="Arial" w:cs="Arial"/>
              <w:color w:val="000000" w:themeColor="text1"/>
            </w:rPr>
            <w:fldChar w:fldCharType="begin"/>
          </w:r>
          <w:r w:rsidRPr="009977B3">
            <w:rPr>
              <w:rFonts w:ascii="Arial" w:hAnsi="Arial" w:cs="Arial"/>
              <w:color w:val="000000" w:themeColor="text1"/>
            </w:rPr>
            <w:instrText xml:space="preserve"> TOC \o "1-3" \h \z \u </w:instrText>
          </w:r>
          <w:r w:rsidRPr="009977B3">
            <w:rPr>
              <w:rFonts w:ascii="Arial" w:hAnsi="Arial" w:cs="Arial"/>
              <w:color w:val="000000" w:themeColor="text1"/>
            </w:rPr>
            <w:fldChar w:fldCharType="separate"/>
          </w:r>
          <w:hyperlink w:anchor="_Toc144384636" w:history="1">
            <w:r w:rsidR="00C01B2C" w:rsidRPr="005F38CB">
              <w:rPr>
                <w:rStyle w:val="Hyperkobling"/>
                <w:noProof/>
              </w:rPr>
              <w:t>Kapittel 1 Navn og formål</w:t>
            </w:r>
            <w:r w:rsidR="00C01B2C">
              <w:rPr>
                <w:noProof/>
                <w:webHidden/>
              </w:rPr>
              <w:tab/>
            </w:r>
            <w:r w:rsidR="00C01B2C">
              <w:rPr>
                <w:noProof/>
                <w:webHidden/>
              </w:rPr>
              <w:fldChar w:fldCharType="begin"/>
            </w:r>
            <w:r w:rsidR="00C01B2C">
              <w:rPr>
                <w:noProof/>
                <w:webHidden/>
              </w:rPr>
              <w:instrText xml:space="preserve"> PAGEREF _Toc144384636 \h </w:instrText>
            </w:r>
            <w:r w:rsidR="00C01B2C">
              <w:rPr>
                <w:noProof/>
                <w:webHidden/>
              </w:rPr>
            </w:r>
            <w:r w:rsidR="00C01B2C">
              <w:rPr>
                <w:noProof/>
                <w:webHidden/>
              </w:rPr>
              <w:fldChar w:fldCharType="separate"/>
            </w:r>
            <w:r w:rsidR="004E4316">
              <w:rPr>
                <w:noProof/>
                <w:webHidden/>
              </w:rPr>
              <w:t>3</w:t>
            </w:r>
            <w:r w:rsidR="00C01B2C">
              <w:rPr>
                <w:noProof/>
                <w:webHidden/>
              </w:rPr>
              <w:fldChar w:fldCharType="end"/>
            </w:r>
          </w:hyperlink>
        </w:p>
        <w:p w14:paraId="43D33F64" w14:textId="5AE2E6EA"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37" w:history="1">
            <w:r w:rsidR="00C01B2C" w:rsidRPr="005F38CB">
              <w:rPr>
                <w:rStyle w:val="Hyperkobling"/>
                <w:noProof/>
              </w:rPr>
              <w:t>Kapittel 2 Virksomhet</w:t>
            </w:r>
            <w:r w:rsidR="00C01B2C">
              <w:rPr>
                <w:noProof/>
                <w:webHidden/>
              </w:rPr>
              <w:tab/>
            </w:r>
            <w:r w:rsidR="00C01B2C">
              <w:rPr>
                <w:noProof/>
                <w:webHidden/>
              </w:rPr>
              <w:fldChar w:fldCharType="begin"/>
            </w:r>
            <w:r w:rsidR="00C01B2C">
              <w:rPr>
                <w:noProof/>
                <w:webHidden/>
              </w:rPr>
              <w:instrText xml:space="preserve"> PAGEREF _Toc144384637 \h </w:instrText>
            </w:r>
            <w:r w:rsidR="00C01B2C">
              <w:rPr>
                <w:noProof/>
                <w:webHidden/>
              </w:rPr>
            </w:r>
            <w:r w:rsidR="00C01B2C">
              <w:rPr>
                <w:noProof/>
                <w:webHidden/>
              </w:rPr>
              <w:fldChar w:fldCharType="separate"/>
            </w:r>
            <w:r w:rsidR="004E4316">
              <w:rPr>
                <w:noProof/>
                <w:webHidden/>
              </w:rPr>
              <w:t>3</w:t>
            </w:r>
            <w:r w:rsidR="00C01B2C">
              <w:rPr>
                <w:noProof/>
                <w:webHidden/>
              </w:rPr>
              <w:fldChar w:fldCharType="end"/>
            </w:r>
          </w:hyperlink>
        </w:p>
        <w:p w14:paraId="1A33BFB0" w14:textId="14E9701E"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38" w:history="1">
            <w:r w:rsidR="00C01B2C" w:rsidRPr="005F38CB">
              <w:rPr>
                <w:rStyle w:val="Hyperkobling"/>
                <w:noProof/>
              </w:rPr>
              <w:t>Kapittel 3 Medlemskap</w:t>
            </w:r>
            <w:r w:rsidR="00C01B2C">
              <w:rPr>
                <w:noProof/>
                <w:webHidden/>
              </w:rPr>
              <w:tab/>
            </w:r>
            <w:r w:rsidR="00C01B2C">
              <w:rPr>
                <w:noProof/>
                <w:webHidden/>
              </w:rPr>
              <w:fldChar w:fldCharType="begin"/>
            </w:r>
            <w:r w:rsidR="00C01B2C">
              <w:rPr>
                <w:noProof/>
                <w:webHidden/>
              </w:rPr>
              <w:instrText xml:space="preserve"> PAGEREF _Toc144384638 \h </w:instrText>
            </w:r>
            <w:r w:rsidR="00C01B2C">
              <w:rPr>
                <w:noProof/>
                <w:webHidden/>
              </w:rPr>
            </w:r>
            <w:r w:rsidR="00C01B2C">
              <w:rPr>
                <w:noProof/>
                <w:webHidden/>
              </w:rPr>
              <w:fldChar w:fldCharType="separate"/>
            </w:r>
            <w:r w:rsidR="004E4316">
              <w:rPr>
                <w:noProof/>
                <w:webHidden/>
              </w:rPr>
              <w:t>5</w:t>
            </w:r>
            <w:r w:rsidR="00C01B2C">
              <w:rPr>
                <w:noProof/>
                <w:webHidden/>
              </w:rPr>
              <w:fldChar w:fldCharType="end"/>
            </w:r>
          </w:hyperlink>
        </w:p>
        <w:p w14:paraId="4E4D8D0B" w14:textId="4F46BF7D"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39" w:history="1">
            <w:r w:rsidR="00C01B2C" w:rsidRPr="005F38CB">
              <w:rPr>
                <w:rStyle w:val="Hyperkobling"/>
                <w:noProof/>
              </w:rPr>
              <w:t>Kapittel 4 Generalforsamlingen</w:t>
            </w:r>
            <w:r w:rsidR="00C01B2C">
              <w:rPr>
                <w:noProof/>
                <w:webHidden/>
              </w:rPr>
              <w:tab/>
            </w:r>
            <w:r w:rsidR="00C01B2C">
              <w:rPr>
                <w:noProof/>
                <w:webHidden/>
              </w:rPr>
              <w:fldChar w:fldCharType="begin"/>
            </w:r>
            <w:r w:rsidR="00C01B2C">
              <w:rPr>
                <w:noProof/>
                <w:webHidden/>
              </w:rPr>
              <w:instrText xml:space="preserve"> PAGEREF _Toc144384639 \h </w:instrText>
            </w:r>
            <w:r w:rsidR="00C01B2C">
              <w:rPr>
                <w:noProof/>
                <w:webHidden/>
              </w:rPr>
            </w:r>
            <w:r w:rsidR="00C01B2C">
              <w:rPr>
                <w:noProof/>
                <w:webHidden/>
              </w:rPr>
              <w:fldChar w:fldCharType="separate"/>
            </w:r>
            <w:r w:rsidR="004E4316">
              <w:rPr>
                <w:noProof/>
                <w:webHidden/>
              </w:rPr>
              <w:t>8</w:t>
            </w:r>
            <w:r w:rsidR="00C01B2C">
              <w:rPr>
                <w:noProof/>
                <w:webHidden/>
              </w:rPr>
              <w:fldChar w:fldCharType="end"/>
            </w:r>
          </w:hyperlink>
        </w:p>
        <w:p w14:paraId="1028AB20" w14:textId="20959CEA"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0" w:history="1">
            <w:r w:rsidR="00C01B2C" w:rsidRPr="005F38CB">
              <w:rPr>
                <w:rStyle w:val="Hyperkobling"/>
                <w:noProof/>
              </w:rPr>
              <w:t>Kapittel 5 Møteledelse og stemmegiving på generalforsamling og ekstraordinær generalforsamling</w:t>
            </w:r>
            <w:r w:rsidR="00C01B2C">
              <w:rPr>
                <w:noProof/>
                <w:webHidden/>
              </w:rPr>
              <w:tab/>
            </w:r>
            <w:r w:rsidR="00C01B2C">
              <w:rPr>
                <w:noProof/>
                <w:webHidden/>
              </w:rPr>
              <w:fldChar w:fldCharType="begin"/>
            </w:r>
            <w:r w:rsidR="00C01B2C">
              <w:rPr>
                <w:noProof/>
                <w:webHidden/>
              </w:rPr>
              <w:instrText xml:space="preserve"> PAGEREF _Toc144384640 \h </w:instrText>
            </w:r>
            <w:r w:rsidR="00C01B2C">
              <w:rPr>
                <w:noProof/>
                <w:webHidden/>
              </w:rPr>
            </w:r>
            <w:r w:rsidR="00C01B2C">
              <w:rPr>
                <w:noProof/>
                <w:webHidden/>
              </w:rPr>
              <w:fldChar w:fldCharType="separate"/>
            </w:r>
            <w:r w:rsidR="004E4316">
              <w:rPr>
                <w:noProof/>
                <w:webHidden/>
              </w:rPr>
              <w:t>10</w:t>
            </w:r>
            <w:r w:rsidR="00C01B2C">
              <w:rPr>
                <w:noProof/>
                <w:webHidden/>
              </w:rPr>
              <w:fldChar w:fldCharType="end"/>
            </w:r>
          </w:hyperlink>
        </w:p>
        <w:p w14:paraId="0339B316" w14:textId="03FDCB24"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1" w:history="1">
            <w:r w:rsidR="00C01B2C" w:rsidRPr="005F38CB">
              <w:rPr>
                <w:rStyle w:val="Hyperkobling"/>
                <w:noProof/>
              </w:rPr>
              <w:t>Kapittel 6 Funksjonstid og valgbarhet</w:t>
            </w:r>
            <w:r w:rsidR="00C01B2C">
              <w:rPr>
                <w:noProof/>
                <w:webHidden/>
              </w:rPr>
              <w:tab/>
            </w:r>
            <w:r w:rsidR="00C01B2C">
              <w:rPr>
                <w:noProof/>
                <w:webHidden/>
              </w:rPr>
              <w:fldChar w:fldCharType="begin"/>
            </w:r>
            <w:r w:rsidR="00C01B2C">
              <w:rPr>
                <w:noProof/>
                <w:webHidden/>
              </w:rPr>
              <w:instrText xml:space="preserve"> PAGEREF _Toc144384641 \h </w:instrText>
            </w:r>
            <w:r w:rsidR="00C01B2C">
              <w:rPr>
                <w:noProof/>
                <w:webHidden/>
              </w:rPr>
            </w:r>
            <w:r w:rsidR="00C01B2C">
              <w:rPr>
                <w:noProof/>
                <w:webHidden/>
              </w:rPr>
              <w:fldChar w:fldCharType="separate"/>
            </w:r>
            <w:r w:rsidR="004E4316">
              <w:rPr>
                <w:noProof/>
                <w:webHidden/>
              </w:rPr>
              <w:t>11</w:t>
            </w:r>
            <w:r w:rsidR="00C01B2C">
              <w:rPr>
                <w:noProof/>
                <w:webHidden/>
              </w:rPr>
              <w:fldChar w:fldCharType="end"/>
            </w:r>
          </w:hyperlink>
        </w:p>
        <w:p w14:paraId="5797F8E8" w14:textId="152EE25B"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2" w:history="1">
            <w:r w:rsidR="00C01B2C" w:rsidRPr="005F38CB">
              <w:rPr>
                <w:rStyle w:val="Hyperkobling"/>
                <w:noProof/>
              </w:rPr>
              <w:t>Kapittel 7 Saker som skal behandles på generalforsamling</w:t>
            </w:r>
            <w:r w:rsidR="00C01B2C">
              <w:rPr>
                <w:noProof/>
                <w:webHidden/>
              </w:rPr>
              <w:tab/>
            </w:r>
            <w:r w:rsidR="00C01B2C">
              <w:rPr>
                <w:noProof/>
                <w:webHidden/>
              </w:rPr>
              <w:fldChar w:fldCharType="begin"/>
            </w:r>
            <w:r w:rsidR="00C01B2C">
              <w:rPr>
                <w:noProof/>
                <w:webHidden/>
              </w:rPr>
              <w:instrText xml:space="preserve"> PAGEREF _Toc144384642 \h </w:instrText>
            </w:r>
            <w:r w:rsidR="00C01B2C">
              <w:rPr>
                <w:noProof/>
                <w:webHidden/>
              </w:rPr>
            </w:r>
            <w:r w:rsidR="00C01B2C">
              <w:rPr>
                <w:noProof/>
                <w:webHidden/>
              </w:rPr>
              <w:fldChar w:fldCharType="separate"/>
            </w:r>
            <w:r w:rsidR="004E4316">
              <w:rPr>
                <w:noProof/>
                <w:webHidden/>
              </w:rPr>
              <w:t>12</w:t>
            </w:r>
            <w:r w:rsidR="00C01B2C">
              <w:rPr>
                <w:noProof/>
                <w:webHidden/>
              </w:rPr>
              <w:fldChar w:fldCharType="end"/>
            </w:r>
          </w:hyperlink>
        </w:p>
        <w:p w14:paraId="7C34B2AC" w14:textId="3D223B46"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3" w:history="1">
            <w:r w:rsidR="00C01B2C" w:rsidRPr="005F38CB">
              <w:rPr>
                <w:rStyle w:val="Hyperkobling"/>
                <w:noProof/>
              </w:rPr>
              <w:t>Kapittel 8 Ekstraordinær generalforsamling</w:t>
            </w:r>
            <w:r w:rsidR="00C01B2C">
              <w:rPr>
                <w:noProof/>
                <w:webHidden/>
              </w:rPr>
              <w:tab/>
            </w:r>
            <w:r w:rsidR="00C01B2C">
              <w:rPr>
                <w:noProof/>
                <w:webHidden/>
              </w:rPr>
              <w:fldChar w:fldCharType="begin"/>
            </w:r>
            <w:r w:rsidR="00C01B2C">
              <w:rPr>
                <w:noProof/>
                <w:webHidden/>
              </w:rPr>
              <w:instrText xml:space="preserve"> PAGEREF _Toc144384643 \h </w:instrText>
            </w:r>
            <w:r w:rsidR="00C01B2C">
              <w:rPr>
                <w:noProof/>
                <w:webHidden/>
              </w:rPr>
            </w:r>
            <w:r w:rsidR="00C01B2C">
              <w:rPr>
                <w:noProof/>
                <w:webHidden/>
              </w:rPr>
              <w:fldChar w:fldCharType="separate"/>
            </w:r>
            <w:r w:rsidR="004E4316">
              <w:rPr>
                <w:noProof/>
                <w:webHidden/>
              </w:rPr>
              <w:t>14</w:t>
            </w:r>
            <w:r w:rsidR="00C01B2C">
              <w:rPr>
                <w:noProof/>
                <w:webHidden/>
              </w:rPr>
              <w:fldChar w:fldCharType="end"/>
            </w:r>
          </w:hyperlink>
        </w:p>
        <w:p w14:paraId="0CB771E4" w14:textId="31D74EAA"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4" w:history="1">
            <w:r w:rsidR="00C01B2C" w:rsidRPr="005F38CB">
              <w:rPr>
                <w:rStyle w:val="Hyperkobling"/>
                <w:noProof/>
              </w:rPr>
              <w:t>Kapittel 9 Styret</w:t>
            </w:r>
            <w:r w:rsidR="00C01B2C">
              <w:rPr>
                <w:noProof/>
                <w:webHidden/>
              </w:rPr>
              <w:tab/>
            </w:r>
            <w:r w:rsidR="00C01B2C">
              <w:rPr>
                <w:noProof/>
                <w:webHidden/>
              </w:rPr>
              <w:fldChar w:fldCharType="begin"/>
            </w:r>
            <w:r w:rsidR="00C01B2C">
              <w:rPr>
                <w:noProof/>
                <w:webHidden/>
              </w:rPr>
              <w:instrText xml:space="preserve"> PAGEREF _Toc144384644 \h </w:instrText>
            </w:r>
            <w:r w:rsidR="00C01B2C">
              <w:rPr>
                <w:noProof/>
                <w:webHidden/>
              </w:rPr>
            </w:r>
            <w:r w:rsidR="00C01B2C">
              <w:rPr>
                <w:noProof/>
                <w:webHidden/>
              </w:rPr>
              <w:fldChar w:fldCharType="separate"/>
            </w:r>
            <w:r w:rsidR="004E4316">
              <w:rPr>
                <w:noProof/>
                <w:webHidden/>
              </w:rPr>
              <w:t>16</w:t>
            </w:r>
            <w:r w:rsidR="00C01B2C">
              <w:rPr>
                <w:noProof/>
                <w:webHidden/>
              </w:rPr>
              <w:fldChar w:fldCharType="end"/>
            </w:r>
          </w:hyperlink>
        </w:p>
        <w:p w14:paraId="7498DF9D" w14:textId="70380D6F"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5" w:history="1">
            <w:r w:rsidR="00C01B2C" w:rsidRPr="005F38CB">
              <w:rPr>
                <w:rStyle w:val="Hyperkobling"/>
                <w:noProof/>
              </w:rPr>
              <w:t>Kapittel 10 Arbeidsutvalget</w:t>
            </w:r>
            <w:r w:rsidR="00C01B2C">
              <w:rPr>
                <w:noProof/>
                <w:webHidden/>
              </w:rPr>
              <w:tab/>
            </w:r>
            <w:r w:rsidR="00C01B2C">
              <w:rPr>
                <w:noProof/>
                <w:webHidden/>
              </w:rPr>
              <w:fldChar w:fldCharType="begin"/>
            </w:r>
            <w:r w:rsidR="00C01B2C">
              <w:rPr>
                <w:noProof/>
                <w:webHidden/>
              </w:rPr>
              <w:instrText xml:space="preserve"> PAGEREF _Toc144384645 \h </w:instrText>
            </w:r>
            <w:r w:rsidR="00C01B2C">
              <w:rPr>
                <w:noProof/>
                <w:webHidden/>
              </w:rPr>
            </w:r>
            <w:r w:rsidR="00C01B2C">
              <w:rPr>
                <w:noProof/>
                <w:webHidden/>
              </w:rPr>
              <w:fldChar w:fldCharType="separate"/>
            </w:r>
            <w:r w:rsidR="004E4316">
              <w:rPr>
                <w:noProof/>
                <w:webHidden/>
              </w:rPr>
              <w:t>17</w:t>
            </w:r>
            <w:r w:rsidR="00C01B2C">
              <w:rPr>
                <w:noProof/>
                <w:webHidden/>
              </w:rPr>
              <w:fldChar w:fldCharType="end"/>
            </w:r>
          </w:hyperlink>
        </w:p>
        <w:p w14:paraId="27C7752F" w14:textId="0955D558"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6" w:history="1">
            <w:r w:rsidR="00C01B2C" w:rsidRPr="005F38CB">
              <w:rPr>
                <w:rStyle w:val="Hyperkobling"/>
                <w:noProof/>
              </w:rPr>
              <w:t>Kapittel 11 Valgkomiteen</w:t>
            </w:r>
            <w:r w:rsidR="00C01B2C">
              <w:rPr>
                <w:noProof/>
                <w:webHidden/>
              </w:rPr>
              <w:tab/>
            </w:r>
            <w:r w:rsidR="00C01B2C">
              <w:rPr>
                <w:noProof/>
                <w:webHidden/>
              </w:rPr>
              <w:fldChar w:fldCharType="begin"/>
            </w:r>
            <w:r w:rsidR="00C01B2C">
              <w:rPr>
                <w:noProof/>
                <w:webHidden/>
              </w:rPr>
              <w:instrText xml:space="preserve"> PAGEREF _Toc144384646 \h </w:instrText>
            </w:r>
            <w:r w:rsidR="00C01B2C">
              <w:rPr>
                <w:noProof/>
                <w:webHidden/>
              </w:rPr>
            </w:r>
            <w:r w:rsidR="00C01B2C">
              <w:rPr>
                <w:noProof/>
                <w:webHidden/>
              </w:rPr>
              <w:fldChar w:fldCharType="separate"/>
            </w:r>
            <w:r w:rsidR="004E4316">
              <w:rPr>
                <w:noProof/>
                <w:webHidden/>
              </w:rPr>
              <w:t>18</w:t>
            </w:r>
            <w:r w:rsidR="00C01B2C">
              <w:rPr>
                <w:noProof/>
                <w:webHidden/>
              </w:rPr>
              <w:fldChar w:fldCharType="end"/>
            </w:r>
          </w:hyperlink>
        </w:p>
        <w:p w14:paraId="29E75C53" w14:textId="6BD09912"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7" w:history="1">
            <w:r w:rsidR="00C01B2C" w:rsidRPr="005F38CB">
              <w:rPr>
                <w:rStyle w:val="Hyperkobling"/>
                <w:noProof/>
              </w:rPr>
              <w:t>Kapittel 12 Kontrollkomiteen</w:t>
            </w:r>
            <w:r w:rsidR="00C01B2C">
              <w:rPr>
                <w:noProof/>
                <w:webHidden/>
              </w:rPr>
              <w:tab/>
            </w:r>
            <w:r w:rsidR="00C01B2C">
              <w:rPr>
                <w:noProof/>
                <w:webHidden/>
              </w:rPr>
              <w:fldChar w:fldCharType="begin"/>
            </w:r>
            <w:r w:rsidR="00C01B2C">
              <w:rPr>
                <w:noProof/>
                <w:webHidden/>
              </w:rPr>
              <w:instrText xml:space="preserve"> PAGEREF _Toc144384647 \h </w:instrText>
            </w:r>
            <w:r w:rsidR="00C01B2C">
              <w:rPr>
                <w:noProof/>
                <w:webHidden/>
              </w:rPr>
            </w:r>
            <w:r w:rsidR="00C01B2C">
              <w:rPr>
                <w:noProof/>
                <w:webHidden/>
              </w:rPr>
              <w:fldChar w:fldCharType="separate"/>
            </w:r>
            <w:r w:rsidR="004E4316">
              <w:rPr>
                <w:noProof/>
                <w:webHidden/>
              </w:rPr>
              <w:t>18</w:t>
            </w:r>
            <w:r w:rsidR="00C01B2C">
              <w:rPr>
                <w:noProof/>
                <w:webHidden/>
              </w:rPr>
              <w:fldChar w:fldCharType="end"/>
            </w:r>
          </w:hyperlink>
        </w:p>
        <w:p w14:paraId="2BCDA43C" w14:textId="11820728"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8" w:history="1">
            <w:r w:rsidR="00C01B2C" w:rsidRPr="005F38CB">
              <w:rPr>
                <w:rStyle w:val="Hyperkobling"/>
                <w:noProof/>
              </w:rPr>
              <w:t>Kapittel 13 Mistillit, eksklusjon, habilitet og suspensjon</w:t>
            </w:r>
            <w:r w:rsidR="00C01B2C">
              <w:rPr>
                <w:noProof/>
                <w:webHidden/>
              </w:rPr>
              <w:tab/>
            </w:r>
            <w:r w:rsidR="00C01B2C">
              <w:rPr>
                <w:noProof/>
                <w:webHidden/>
              </w:rPr>
              <w:fldChar w:fldCharType="begin"/>
            </w:r>
            <w:r w:rsidR="00C01B2C">
              <w:rPr>
                <w:noProof/>
                <w:webHidden/>
              </w:rPr>
              <w:instrText xml:space="preserve"> PAGEREF _Toc144384648 \h </w:instrText>
            </w:r>
            <w:r w:rsidR="00C01B2C">
              <w:rPr>
                <w:noProof/>
                <w:webHidden/>
              </w:rPr>
            </w:r>
            <w:r w:rsidR="00C01B2C">
              <w:rPr>
                <w:noProof/>
                <w:webHidden/>
              </w:rPr>
              <w:fldChar w:fldCharType="separate"/>
            </w:r>
            <w:r w:rsidR="004E4316">
              <w:rPr>
                <w:noProof/>
                <w:webHidden/>
              </w:rPr>
              <w:t>19</w:t>
            </w:r>
            <w:r w:rsidR="00C01B2C">
              <w:rPr>
                <w:noProof/>
                <w:webHidden/>
              </w:rPr>
              <w:fldChar w:fldCharType="end"/>
            </w:r>
          </w:hyperlink>
        </w:p>
        <w:p w14:paraId="0B226199" w14:textId="3157C6F0"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49" w:history="1">
            <w:r w:rsidR="00C01B2C" w:rsidRPr="005F38CB">
              <w:rPr>
                <w:rStyle w:val="Hyperkobling"/>
                <w:noProof/>
              </w:rPr>
              <w:t>Kapittel 14 Tilslutninger og sammenslåinger</w:t>
            </w:r>
            <w:r w:rsidR="00C01B2C">
              <w:rPr>
                <w:noProof/>
                <w:webHidden/>
              </w:rPr>
              <w:tab/>
            </w:r>
            <w:r w:rsidR="00C01B2C">
              <w:rPr>
                <w:noProof/>
                <w:webHidden/>
              </w:rPr>
              <w:fldChar w:fldCharType="begin"/>
            </w:r>
            <w:r w:rsidR="00C01B2C">
              <w:rPr>
                <w:noProof/>
                <w:webHidden/>
              </w:rPr>
              <w:instrText xml:space="preserve"> PAGEREF _Toc144384649 \h </w:instrText>
            </w:r>
            <w:r w:rsidR="00C01B2C">
              <w:rPr>
                <w:noProof/>
                <w:webHidden/>
              </w:rPr>
            </w:r>
            <w:r w:rsidR="00C01B2C">
              <w:rPr>
                <w:noProof/>
                <w:webHidden/>
              </w:rPr>
              <w:fldChar w:fldCharType="separate"/>
            </w:r>
            <w:r w:rsidR="004E4316">
              <w:rPr>
                <w:noProof/>
                <w:webHidden/>
              </w:rPr>
              <w:t>21</w:t>
            </w:r>
            <w:r w:rsidR="00C01B2C">
              <w:rPr>
                <w:noProof/>
                <w:webHidden/>
              </w:rPr>
              <w:fldChar w:fldCharType="end"/>
            </w:r>
          </w:hyperlink>
        </w:p>
        <w:p w14:paraId="4106EF37" w14:textId="000D9F8A"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50" w:history="1">
            <w:r w:rsidR="00C01B2C" w:rsidRPr="005F38CB">
              <w:rPr>
                <w:rStyle w:val="Hyperkobling"/>
                <w:noProof/>
              </w:rPr>
              <w:t>Kapittel 15 Oppløsning</w:t>
            </w:r>
            <w:r w:rsidR="00C01B2C">
              <w:rPr>
                <w:noProof/>
                <w:webHidden/>
              </w:rPr>
              <w:tab/>
            </w:r>
            <w:r w:rsidR="00C01B2C">
              <w:rPr>
                <w:noProof/>
                <w:webHidden/>
              </w:rPr>
              <w:fldChar w:fldCharType="begin"/>
            </w:r>
            <w:r w:rsidR="00C01B2C">
              <w:rPr>
                <w:noProof/>
                <w:webHidden/>
              </w:rPr>
              <w:instrText xml:space="preserve"> PAGEREF _Toc144384650 \h </w:instrText>
            </w:r>
            <w:r w:rsidR="00C01B2C">
              <w:rPr>
                <w:noProof/>
                <w:webHidden/>
              </w:rPr>
            </w:r>
            <w:r w:rsidR="00C01B2C">
              <w:rPr>
                <w:noProof/>
                <w:webHidden/>
              </w:rPr>
              <w:fldChar w:fldCharType="separate"/>
            </w:r>
            <w:r w:rsidR="004E4316">
              <w:rPr>
                <w:noProof/>
                <w:webHidden/>
              </w:rPr>
              <w:t>22</w:t>
            </w:r>
            <w:r w:rsidR="00C01B2C">
              <w:rPr>
                <w:noProof/>
                <w:webHidden/>
              </w:rPr>
              <w:fldChar w:fldCharType="end"/>
            </w:r>
          </w:hyperlink>
        </w:p>
        <w:p w14:paraId="4213F981" w14:textId="22668160" w:rsidR="00C01B2C" w:rsidRDefault="00000000">
          <w:pPr>
            <w:pStyle w:val="INNH1"/>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44384651" w:history="1">
            <w:r w:rsidR="00C01B2C" w:rsidRPr="005F38CB">
              <w:rPr>
                <w:rStyle w:val="Hyperkobling"/>
                <w:noProof/>
              </w:rPr>
              <w:t>Begrepsliste</w:t>
            </w:r>
            <w:r w:rsidR="00C01B2C">
              <w:rPr>
                <w:noProof/>
                <w:webHidden/>
              </w:rPr>
              <w:tab/>
            </w:r>
            <w:r w:rsidR="00C01B2C">
              <w:rPr>
                <w:noProof/>
                <w:webHidden/>
              </w:rPr>
              <w:fldChar w:fldCharType="begin"/>
            </w:r>
            <w:r w:rsidR="00C01B2C">
              <w:rPr>
                <w:noProof/>
                <w:webHidden/>
              </w:rPr>
              <w:instrText xml:space="preserve"> PAGEREF _Toc144384651 \h </w:instrText>
            </w:r>
            <w:r w:rsidR="00C01B2C">
              <w:rPr>
                <w:noProof/>
                <w:webHidden/>
              </w:rPr>
            </w:r>
            <w:r w:rsidR="00C01B2C">
              <w:rPr>
                <w:noProof/>
                <w:webHidden/>
              </w:rPr>
              <w:fldChar w:fldCharType="separate"/>
            </w:r>
            <w:r w:rsidR="004E4316">
              <w:rPr>
                <w:noProof/>
                <w:webHidden/>
              </w:rPr>
              <w:t>23</w:t>
            </w:r>
            <w:r w:rsidR="00C01B2C">
              <w:rPr>
                <w:noProof/>
                <w:webHidden/>
              </w:rPr>
              <w:fldChar w:fldCharType="end"/>
            </w:r>
          </w:hyperlink>
        </w:p>
        <w:p w14:paraId="7793A8A9" w14:textId="1357B29E" w:rsidR="00E96F76" w:rsidRPr="009977B3" w:rsidRDefault="002F1960" w:rsidP="00BF566B">
          <w:pPr>
            <w:rPr>
              <w:color w:val="000000" w:themeColor="text1"/>
            </w:rPr>
            <w:sectPr w:rsidR="00E96F76" w:rsidRPr="009977B3" w:rsidSect="00297EC3">
              <w:footerReference w:type="even" r:id="rId11"/>
              <w:footerReference w:type="default" r:id="rId12"/>
              <w:headerReference w:type="first" r:id="rId13"/>
              <w:type w:val="continuous"/>
              <w:pgSz w:w="11906" w:h="16838" w:code="9"/>
              <w:pgMar w:top="1418" w:right="1418" w:bottom="1418" w:left="1418" w:header="709" w:footer="709" w:gutter="0"/>
              <w:lnNumType w:countBy="1" w:restart="continuous"/>
              <w:cols w:space="708"/>
              <w:titlePg/>
              <w:docGrid w:linePitch="360"/>
            </w:sectPr>
          </w:pPr>
          <w:r w:rsidRPr="009977B3">
            <w:rPr>
              <w:b/>
              <w:bCs/>
              <w:color w:val="000000" w:themeColor="text1"/>
            </w:rPr>
            <w:fldChar w:fldCharType="end"/>
          </w:r>
        </w:p>
      </w:sdtContent>
    </w:sdt>
    <w:p w14:paraId="4EF1EF2A" w14:textId="346C9921" w:rsidR="005E151E" w:rsidRPr="009977B3" w:rsidRDefault="005E151E" w:rsidP="00A77DB0">
      <w:pPr>
        <w:pStyle w:val="Overskrift1"/>
        <w:spacing w:before="240"/>
        <w:rPr>
          <w:color w:val="000000" w:themeColor="text1"/>
        </w:rPr>
      </w:pPr>
      <w:bookmarkStart w:id="2" w:name="_Toc144384636"/>
      <w:r w:rsidRPr="009977B3">
        <w:rPr>
          <w:color w:val="000000" w:themeColor="text1"/>
        </w:rPr>
        <w:lastRenderedPageBreak/>
        <w:t>Kapittel 1 Navn og formål</w:t>
      </w:r>
      <w:bookmarkEnd w:id="1"/>
      <w:bookmarkEnd w:id="0"/>
      <w:bookmarkEnd w:id="2"/>
    </w:p>
    <w:p w14:paraId="3270FB65" w14:textId="05B44DAE" w:rsidR="005E151E" w:rsidRPr="009977B3" w:rsidRDefault="005E151E" w:rsidP="00A77DB0">
      <w:pPr>
        <w:spacing w:before="240" w:after="0"/>
        <w:rPr>
          <w:b/>
          <w:color w:val="000000" w:themeColor="text1"/>
          <w:u w:val="single"/>
        </w:rPr>
      </w:pPr>
      <w:bookmarkStart w:id="3" w:name="_Toc213749814"/>
      <w:bookmarkStart w:id="4" w:name="_Toc287098338"/>
      <w:bookmarkStart w:id="5" w:name="_Toc287098500"/>
      <w:r w:rsidRPr="009977B3">
        <w:rPr>
          <w:b/>
          <w:color w:val="000000" w:themeColor="text1"/>
          <w:u w:val="single"/>
        </w:rPr>
        <w:t>§ 1</w:t>
      </w:r>
      <w:r w:rsidRPr="009977B3">
        <w:rPr>
          <w:b/>
          <w:strike/>
          <w:color w:val="000000" w:themeColor="text1"/>
          <w:u w:val="single"/>
        </w:rPr>
        <w:t xml:space="preserve"> </w:t>
      </w:r>
      <w:bookmarkEnd w:id="3"/>
      <w:bookmarkEnd w:id="4"/>
      <w:bookmarkEnd w:id="5"/>
    </w:p>
    <w:p w14:paraId="33692311" w14:textId="77777777" w:rsidR="005E151E" w:rsidRPr="009977B3" w:rsidRDefault="005E151E" w:rsidP="00A77DB0">
      <w:pPr>
        <w:spacing w:before="240"/>
        <w:rPr>
          <w:color w:val="000000" w:themeColor="text1"/>
        </w:rPr>
      </w:pPr>
      <w:r w:rsidRPr="009977B3">
        <w:rPr>
          <w:color w:val="000000" w:themeColor="text1"/>
        </w:rPr>
        <w:t xml:space="preserve">Organisasjonens navn er Unge funksjonshemmede. </w:t>
      </w:r>
    </w:p>
    <w:p w14:paraId="637300B1" w14:textId="77777777" w:rsidR="005E151E" w:rsidRPr="009977B3" w:rsidRDefault="005E151E" w:rsidP="00A77DB0">
      <w:pPr>
        <w:spacing w:before="240" w:after="0"/>
        <w:rPr>
          <w:b/>
          <w:color w:val="000000" w:themeColor="text1"/>
          <w:u w:val="single"/>
        </w:rPr>
      </w:pPr>
      <w:bookmarkStart w:id="6" w:name="_Toc213749815"/>
      <w:r w:rsidRPr="009977B3">
        <w:rPr>
          <w:b/>
          <w:color w:val="000000" w:themeColor="text1"/>
          <w:u w:val="single"/>
        </w:rPr>
        <w:t>§ 1-2</w:t>
      </w:r>
      <w:bookmarkEnd w:id="6"/>
    </w:p>
    <w:p w14:paraId="4DEE6502" w14:textId="086B3BD6" w:rsidR="005E151E" w:rsidRPr="009977B3" w:rsidRDefault="005E151E" w:rsidP="00A77DB0">
      <w:pPr>
        <w:spacing w:before="240"/>
        <w:rPr>
          <w:color w:val="000000" w:themeColor="text1"/>
        </w:rPr>
      </w:pPr>
      <w:r w:rsidRPr="009977B3">
        <w:rPr>
          <w:color w:val="000000" w:themeColor="text1"/>
        </w:rPr>
        <w:t>Organisasjonens</w:t>
      </w:r>
      <w:r w:rsidR="004167F1" w:rsidRPr="009977B3">
        <w:rPr>
          <w:color w:val="000000" w:themeColor="text1"/>
        </w:rPr>
        <w:t xml:space="preserve"> </w:t>
      </w:r>
      <w:r w:rsidRPr="009977B3">
        <w:rPr>
          <w:color w:val="000000" w:themeColor="text1"/>
        </w:rPr>
        <w:t>internasjonale navn</w:t>
      </w:r>
      <w:r w:rsidR="002E12BE" w:rsidRPr="009977B3">
        <w:rPr>
          <w:color w:val="000000" w:themeColor="text1"/>
        </w:rPr>
        <w:t xml:space="preserve"> er</w:t>
      </w:r>
      <w:r w:rsidR="00C66B31" w:rsidRPr="009977B3">
        <w:rPr>
          <w:color w:val="000000" w:themeColor="text1"/>
        </w:rPr>
        <w:t xml:space="preserve"> Disabled Youth</w:t>
      </w:r>
      <w:r w:rsidR="006B66E0">
        <w:rPr>
          <w:color w:val="000000" w:themeColor="text1"/>
        </w:rPr>
        <w:t xml:space="preserve"> </w:t>
      </w:r>
      <w:r w:rsidR="00C66B31" w:rsidRPr="009977B3">
        <w:rPr>
          <w:color w:val="000000" w:themeColor="text1"/>
        </w:rPr>
        <w:t>Norway</w:t>
      </w:r>
      <w:r w:rsidR="001F6F64" w:rsidRPr="009977B3">
        <w:rPr>
          <w:color w:val="000000" w:themeColor="text1"/>
        </w:rPr>
        <w:t>.</w:t>
      </w:r>
    </w:p>
    <w:p w14:paraId="0CE16FCF" w14:textId="6F14BA80" w:rsidR="00837451" w:rsidRPr="009977B3" w:rsidRDefault="001F6F64" w:rsidP="00A77DB0">
      <w:pPr>
        <w:spacing w:before="240"/>
        <w:rPr>
          <w:color w:val="000000" w:themeColor="text1"/>
        </w:rPr>
      </w:pPr>
      <w:r w:rsidRPr="009977B3">
        <w:rPr>
          <w:color w:val="000000" w:themeColor="text1"/>
        </w:rPr>
        <w:t xml:space="preserve">Organisasjonens nordsamiske navn er </w:t>
      </w:r>
      <w:bookmarkStart w:id="7" w:name="_Toc213749816"/>
      <w:bookmarkStart w:id="8" w:name="_Toc287098339"/>
      <w:bookmarkStart w:id="9" w:name="_Toc287098501"/>
      <w:r w:rsidR="00695D8C" w:rsidRPr="009977B3">
        <w:rPr>
          <w:color w:val="000000" w:themeColor="text1"/>
        </w:rPr>
        <w:t>N</w:t>
      </w:r>
      <w:r w:rsidR="00147027" w:rsidRPr="009977B3">
        <w:rPr>
          <w:color w:val="000000" w:themeColor="text1"/>
        </w:rPr>
        <w:t>uo</w:t>
      </w:r>
      <w:r w:rsidR="00695D8C" w:rsidRPr="009977B3">
        <w:rPr>
          <w:color w:val="000000" w:themeColor="text1"/>
        </w:rPr>
        <w:t>rra doaibmavá</w:t>
      </w:r>
      <w:r w:rsidR="004C532D" w:rsidRPr="009977B3">
        <w:rPr>
          <w:color w:val="000000" w:themeColor="text1"/>
        </w:rPr>
        <w:t xml:space="preserve">djigat. </w:t>
      </w:r>
    </w:p>
    <w:p w14:paraId="0F8EA9A1" w14:textId="791E02E5" w:rsidR="004C532D" w:rsidRPr="009977B3" w:rsidRDefault="004C532D" w:rsidP="00A77DB0">
      <w:pPr>
        <w:spacing w:before="240"/>
        <w:rPr>
          <w:color w:val="000000" w:themeColor="text1"/>
        </w:rPr>
      </w:pPr>
      <w:r w:rsidRPr="009977B3">
        <w:rPr>
          <w:color w:val="000000" w:themeColor="text1"/>
        </w:rPr>
        <w:t>Organisasjonens sørsamiske navn er Noere funksjovneheapto</w:t>
      </w:r>
      <w:r w:rsidR="00DF528E" w:rsidRPr="009977B3">
        <w:rPr>
          <w:color w:val="000000" w:themeColor="text1"/>
        </w:rPr>
        <w:t>j</w:t>
      </w:r>
      <w:r w:rsidRPr="009977B3">
        <w:rPr>
          <w:color w:val="000000" w:themeColor="text1"/>
        </w:rPr>
        <w:t xml:space="preserve">ne. </w:t>
      </w:r>
    </w:p>
    <w:p w14:paraId="233E69AF" w14:textId="4C98F3F1" w:rsidR="004C532D" w:rsidRPr="009977B3" w:rsidRDefault="004C532D" w:rsidP="00A77DB0">
      <w:pPr>
        <w:spacing w:before="240"/>
        <w:rPr>
          <w:color w:val="000000" w:themeColor="text1"/>
        </w:rPr>
      </w:pPr>
      <w:r w:rsidRPr="009977B3">
        <w:rPr>
          <w:color w:val="000000" w:themeColor="text1"/>
        </w:rPr>
        <w:t>Organisasjonens lulesamiske navn er N</w:t>
      </w:r>
      <w:r w:rsidR="00147027" w:rsidRPr="009977B3">
        <w:rPr>
          <w:color w:val="000000" w:themeColor="text1"/>
        </w:rPr>
        <w:t>uorra</w:t>
      </w:r>
      <w:r w:rsidR="00DF528E" w:rsidRPr="009977B3">
        <w:rPr>
          <w:color w:val="000000" w:themeColor="text1"/>
        </w:rPr>
        <w:t xml:space="preserve"> doajmmahieredime.</w:t>
      </w:r>
    </w:p>
    <w:p w14:paraId="3DD5947D" w14:textId="36D63CB8" w:rsidR="00250273" w:rsidRPr="009977B3" w:rsidRDefault="00250273" w:rsidP="00A77DB0">
      <w:pPr>
        <w:spacing w:before="240"/>
        <w:rPr>
          <w:b/>
          <w:bCs/>
          <w:color w:val="000000" w:themeColor="text1"/>
          <w:u w:val="single"/>
        </w:rPr>
      </w:pPr>
      <w:r w:rsidRPr="009977B3">
        <w:rPr>
          <w:b/>
          <w:bCs/>
          <w:color w:val="000000" w:themeColor="text1"/>
          <w:u w:val="single"/>
        </w:rPr>
        <w:t>§ 1-3</w:t>
      </w:r>
    </w:p>
    <w:p w14:paraId="72760F63" w14:textId="77777777" w:rsidR="00250273" w:rsidRPr="009977B3" w:rsidRDefault="0001427D" w:rsidP="00A77DB0">
      <w:pPr>
        <w:spacing w:before="240"/>
        <w:rPr>
          <w:color w:val="000000" w:themeColor="text1"/>
        </w:rPr>
      </w:pPr>
      <w:r w:rsidRPr="009977B3">
        <w:rPr>
          <w:color w:val="000000" w:themeColor="text1"/>
        </w:rPr>
        <w:t xml:space="preserve">Organisasjonens navn kan oversettes til andre språk. </w:t>
      </w:r>
    </w:p>
    <w:p w14:paraId="2F84287F" w14:textId="5390BB80" w:rsidR="0001427D" w:rsidRPr="009977B3" w:rsidRDefault="0001427D" w:rsidP="00A77DB0">
      <w:pPr>
        <w:spacing w:before="240"/>
        <w:rPr>
          <w:color w:val="000000" w:themeColor="text1"/>
        </w:rPr>
      </w:pPr>
      <w:r w:rsidRPr="009977B3">
        <w:rPr>
          <w:color w:val="000000" w:themeColor="text1"/>
        </w:rPr>
        <w:t xml:space="preserve">Ved varig bruk skal oversettelsen godkjennes av styret. </w:t>
      </w:r>
    </w:p>
    <w:p w14:paraId="462CE796" w14:textId="6E645909" w:rsidR="009C1C87" w:rsidRPr="009977B3" w:rsidRDefault="009C1C87" w:rsidP="00A77DB0">
      <w:pPr>
        <w:spacing w:before="240"/>
        <w:rPr>
          <w:b/>
          <w:bCs/>
          <w:color w:val="000000" w:themeColor="text1"/>
          <w:u w:val="single"/>
        </w:rPr>
      </w:pPr>
      <w:r w:rsidRPr="009977B3">
        <w:rPr>
          <w:b/>
          <w:bCs/>
          <w:color w:val="000000" w:themeColor="text1"/>
          <w:u w:val="single"/>
        </w:rPr>
        <w:t>§ 1-</w:t>
      </w:r>
      <w:r w:rsidR="00250273" w:rsidRPr="009977B3">
        <w:rPr>
          <w:b/>
          <w:bCs/>
          <w:color w:val="000000" w:themeColor="text1"/>
          <w:u w:val="single"/>
        </w:rPr>
        <w:t>4</w:t>
      </w:r>
    </w:p>
    <w:p w14:paraId="625B13B1" w14:textId="5B63A7DD" w:rsidR="009C1C87" w:rsidRPr="009977B3" w:rsidRDefault="009C1C87" w:rsidP="00A77DB0">
      <w:pPr>
        <w:spacing w:before="240"/>
        <w:rPr>
          <w:color w:val="000000" w:themeColor="text1"/>
        </w:rPr>
      </w:pPr>
      <w:r w:rsidRPr="009977B3">
        <w:rPr>
          <w:color w:val="000000" w:themeColor="text1"/>
        </w:rPr>
        <w:t xml:space="preserve">Organisasjonen er en landsomfattende paraplyorganisasjon. </w:t>
      </w:r>
    </w:p>
    <w:p w14:paraId="4DA5EE58" w14:textId="3819C091" w:rsidR="005E151E" w:rsidRPr="009977B3" w:rsidRDefault="005E151E" w:rsidP="00A77DB0">
      <w:pPr>
        <w:spacing w:before="240"/>
        <w:rPr>
          <w:b/>
          <w:color w:val="000000" w:themeColor="text1"/>
          <w:u w:val="single"/>
        </w:rPr>
      </w:pPr>
      <w:r w:rsidRPr="009977B3">
        <w:rPr>
          <w:b/>
          <w:color w:val="000000" w:themeColor="text1"/>
          <w:u w:val="single"/>
        </w:rPr>
        <w:t>§ 2</w:t>
      </w:r>
      <w:r w:rsidRPr="009977B3">
        <w:rPr>
          <w:b/>
          <w:strike/>
          <w:color w:val="000000" w:themeColor="text1"/>
          <w:u w:val="single"/>
        </w:rPr>
        <w:t xml:space="preserve"> </w:t>
      </w:r>
      <w:bookmarkEnd w:id="7"/>
      <w:bookmarkEnd w:id="8"/>
      <w:bookmarkEnd w:id="9"/>
    </w:p>
    <w:p w14:paraId="71B58008" w14:textId="049691EB" w:rsidR="005E151E" w:rsidRPr="009977B3" w:rsidRDefault="005E151E" w:rsidP="00A77DB0">
      <w:pPr>
        <w:spacing w:before="240"/>
        <w:rPr>
          <w:b/>
          <w:bCs/>
          <w:color w:val="000000" w:themeColor="text1"/>
        </w:rPr>
      </w:pPr>
      <w:bookmarkStart w:id="10" w:name="_Toc213749817"/>
      <w:bookmarkStart w:id="11" w:name="_Toc287098340"/>
      <w:bookmarkStart w:id="12" w:name="_Toc287098502"/>
      <w:r w:rsidRPr="009977B3">
        <w:rPr>
          <w:color w:val="000000" w:themeColor="text1"/>
        </w:rPr>
        <w:t xml:space="preserve">Unge </w:t>
      </w:r>
      <w:r w:rsidR="00786D20" w:rsidRPr="009977B3">
        <w:rPr>
          <w:color w:val="000000" w:themeColor="text1"/>
        </w:rPr>
        <w:t>f</w:t>
      </w:r>
      <w:r w:rsidRPr="009977B3">
        <w:rPr>
          <w:color w:val="000000" w:themeColor="text1"/>
        </w:rPr>
        <w:t xml:space="preserve">unksjonshemmedes formål er å sikre deltagelse og likestilling i samfunnet for unge </w:t>
      </w:r>
      <w:r w:rsidR="00A10809" w:rsidRPr="009977B3">
        <w:rPr>
          <w:color w:val="000000" w:themeColor="text1"/>
        </w:rPr>
        <w:t>funksjonshemmede</w:t>
      </w:r>
      <w:r w:rsidRPr="009977B3">
        <w:rPr>
          <w:color w:val="000000" w:themeColor="text1"/>
        </w:rPr>
        <w:t xml:space="preserve"> og kronisk syk</w:t>
      </w:r>
      <w:r w:rsidR="00A01157" w:rsidRPr="009977B3">
        <w:rPr>
          <w:color w:val="000000" w:themeColor="text1"/>
        </w:rPr>
        <w:t>e</w:t>
      </w:r>
      <w:r w:rsidRPr="009977B3">
        <w:rPr>
          <w:b/>
          <w:bCs/>
          <w:color w:val="000000" w:themeColor="text1"/>
        </w:rPr>
        <w:t>.</w:t>
      </w:r>
    </w:p>
    <w:p w14:paraId="5E419ABC" w14:textId="70BCA262" w:rsidR="00A10809" w:rsidRPr="009977B3" w:rsidRDefault="00A10809" w:rsidP="00A77DB0">
      <w:pPr>
        <w:spacing w:before="240"/>
        <w:rPr>
          <w:b/>
          <w:bCs/>
          <w:color w:val="000000" w:themeColor="text1"/>
          <w:u w:val="single"/>
        </w:rPr>
      </w:pPr>
      <w:r w:rsidRPr="009977B3">
        <w:rPr>
          <w:b/>
          <w:bCs/>
          <w:color w:val="000000" w:themeColor="text1"/>
          <w:u w:val="single"/>
        </w:rPr>
        <w:t>§ 2-2</w:t>
      </w:r>
    </w:p>
    <w:p w14:paraId="40389AB0" w14:textId="2C3A93B7" w:rsidR="003C1BE9" w:rsidRPr="009977B3" w:rsidRDefault="003C1BE9" w:rsidP="00A77DB0">
      <w:pPr>
        <w:spacing w:before="240"/>
        <w:rPr>
          <w:color w:val="000000" w:themeColor="text1"/>
        </w:rPr>
      </w:pPr>
      <w:r w:rsidRPr="009977B3">
        <w:rPr>
          <w:color w:val="000000" w:themeColor="text1"/>
        </w:rPr>
        <w:t xml:space="preserve">Unge funksjonshemmede er partipolitisk uavhengig og livssynsnøytral. </w:t>
      </w:r>
    </w:p>
    <w:p w14:paraId="5AFD997B" w14:textId="4EA8CFB6" w:rsidR="005E151E" w:rsidRPr="009977B3" w:rsidRDefault="00337328" w:rsidP="00337328">
      <w:pPr>
        <w:pStyle w:val="Overskrift1"/>
        <w:spacing w:before="240"/>
        <w:rPr>
          <w:b w:val="0"/>
          <w:bCs w:val="0"/>
          <w:color w:val="000000" w:themeColor="text1"/>
          <w:szCs w:val="32"/>
        </w:rPr>
      </w:pPr>
      <w:bookmarkStart w:id="13" w:name="_Toc144384637"/>
      <w:r w:rsidRPr="009977B3">
        <w:rPr>
          <w:color w:val="000000" w:themeColor="text1"/>
        </w:rPr>
        <w:t>Kapittel 2 Virksomhet</w:t>
      </w:r>
      <w:bookmarkEnd w:id="13"/>
    </w:p>
    <w:p w14:paraId="4DF5F726" w14:textId="714A9749" w:rsidR="005E151E" w:rsidRPr="009977B3" w:rsidRDefault="005E151E" w:rsidP="00A77DB0">
      <w:pPr>
        <w:spacing w:before="240" w:after="0"/>
        <w:rPr>
          <w:b/>
          <w:color w:val="000000" w:themeColor="text1"/>
          <w:u w:val="single"/>
        </w:rPr>
      </w:pPr>
      <w:r w:rsidRPr="009977B3">
        <w:rPr>
          <w:b/>
          <w:color w:val="000000" w:themeColor="text1"/>
          <w:u w:val="single"/>
        </w:rPr>
        <w:t>§ 3</w:t>
      </w:r>
      <w:bookmarkEnd w:id="10"/>
      <w:bookmarkEnd w:id="11"/>
      <w:bookmarkEnd w:id="12"/>
    </w:p>
    <w:p w14:paraId="7017431F" w14:textId="12D60BA0" w:rsidR="005E151E" w:rsidRDefault="005E151E" w:rsidP="00A77DB0">
      <w:pPr>
        <w:spacing w:before="240"/>
        <w:rPr>
          <w:color w:val="000000" w:themeColor="text1"/>
        </w:rPr>
      </w:pPr>
      <w:r w:rsidRPr="009977B3">
        <w:rPr>
          <w:color w:val="000000" w:themeColor="text1"/>
        </w:rPr>
        <w:t>Unge funksjonshemmede er en sammenslutning av organisasjoner og grupperinger av ungdom med funksjonshemning og kronisk sykdom.</w:t>
      </w:r>
      <w:r w:rsidR="004956DB" w:rsidRPr="009977B3">
        <w:rPr>
          <w:color w:val="000000" w:themeColor="text1"/>
        </w:rPr>
        <w:t xml:space="preserve"> </w:t>
      </w:r>
    </w:p>
    <w:p w14:paraId="2B5E81DD" w14:textId="77777777" w:rsidR="00F36F3F" w:rsidRDefault="00F36F3F" w:rsidP="00F36F3F">
      <w:pPr>
        <w:suppressLineNumbers/>
        <w:spacing w:before="240"/>
        <w:rPr>
          <w:color w:val="000000" w:themeColor="text1"/>
        </w:rPr>
      </w:pPr>
    </w:p>
    <w:p w14:paraId="394C93D3" w14:textId="77777777" w:rsidR="00F36F3F" w:rsidRPr="009977B3" w:rsidRDefault="00F36F3F" w:rsidP="00F36F3F">
      <w:pPr>
        <w:suppressLineNumbers/>
        <w:spacing w:before="240"/>
        <w:rPr>
          <w:color w:val="000000" w:themeColor="text1"/>
        </w:rPr>
      </w:pPr>
    </w:p>
    <w:p w14:paraId="4776DFB1" w14:textId="77777777" w:rsidR="005E151E" w:rsidRPr="009977B3" w:rsidRDefault="005E151E" w:rsidP="00A77DB0">
      <w:pPr>
        <w:spacing w:before="240" w:after="0"/>
        <w:rPr>
          <w:b/>
          <w:color w:val="000000" w:themeColor="text1"/>
          <w:u w:val="single"/>
        </w:rPr>
      </w:pPr>
      <w:bookmarkStart w:id="14" w:name="_Toc213749818"/>
      <w:r w:rsidRPr="009977B3">
        <w:rPr>
          <w:b/>
          <w:color w:val="000000" w:themeColor="text1"/>
          <w:u w:val="single"/>
        </w:rPr>
        <w:lastRenderedPageBreak/>
        <w:t>§ 3-2</w:t>
      </w:r>
      <w:bookmarkEnd w:id="14"/>
    </w:p>
    <w:p w14:paraId="2F2F4AB4" w14:textId="6C2E5F14" w:rsidR="00363525" w:rsidRPr="009977B3" w:rsidRDefault="00363525" w:rsidP="00A77DB0">
      <w:pPr>
        <w:spacing w:before="240"/>
        <w:rPr>
          <w:color w:val="000000" w:themeColor="text1"/>
        </w:rPr>
      </w:pPr>
      <w:r w:rsidRPr="009977B3">
        <w:rPr>
          <w:color w:val="000000" w:themeColor="text1"/>
        </w:rPr>
        <w:t>Unge funksjonshemmedes vedtekter, politiske program og generalforsamlingens øvrige føringer</w:t>
      </w:r>
      <w:r w:rsidR="003218FA" w:rsidRPr="009977B3">
        <w:rPr>
          <w:color w:val="000000" w:themeColor="text1"/>
        </w:rPr>
        <w:t xml:space="preserve"> legger grunnlaget for virksomheten mellom generalforsamlingene. </w:t>
      </w:r>
    </w:p>
    <w:p w14:paraId="7378AA5F" w14:textId="56B72887" w:rsidR="003218FA" w:rsidRPr="009977B3" w:rsidRDefault="003218FA" w:rsidP="00A77DB0">
      <w:pPr>
        <w:spacing w:before="240"/>
        <w:rPr>
          <w:color w:val="000000" w:themeColor="text1"/>
        </w:rPr>
      </w:pPr>
      <w:r w:rsidRPr="009977B3">
        <w:rPr>
          <w:color w:val="000000" w:themeColor="text1"/>
        </w:rPr>
        <w:t>Styringsdokumentene følger følgende hierarki</w:t>
      </w:r>
    </w:p>
    <w:p w14:paraId="036DC3FC" w14:textId="79AB44A0" w:rsidR="003218FA" w:rsidRPr="009977B3" w:rsidRDefault="003218FA" w:rsidP="00A77DB0">
      <w:pPr>
        <w:pStyle w:val="Listeavsnitt"/>
        <w:numPr>
          <w:ilvl w:val="0"/>
          <w:numId w:val="12"/>
        </w:numPr>
        <w:spacing w:before="240"/>
        <w:rPr>
          <w:color w:val="000000" w:themeColor="text1"/>
        </w:rPr>
      </w:pPr>
      <w:r w:rsidRPr="009977B3">
        <w:rPr>
          <w:color w:val="000000" w:themeColor="text1"/>
        </w:rPr>
        <w:t>Vedtekter</w:t>
      </w:r>
    </w:p>
    <w:p w14:paraId="3691AA27" w14:textId="79CE156E" w:rsidR="003218FA" w:rsidRPr="009977B3" w:rsidRDefault="003218FA" w:rsidP="00A77DB0">
      <w:pPr>
        <w:pStyle w:val="Listeavsnitt"/>
        <w:numPr>
          <w:ilvl w:val="0"/>
          <w:numId w:val="12"/>
        </w:numPr>
        <w:spacing w:before="240"/>
        <w:rPr>
          <w:color w:val="000000" w:themeColor="text1"/>
        </w:rPr>
      </w:pPr>
      <w:r w:rsidRPr="009977B3">
        <w:rPr>
          <w:color w:val="000000" w:themeColor="text1"/>
        </w:rPr>
        <w:t>Prinsipprogram</w:t>
      </w:r>
    </w:p>
    <w:p w14:paraId="28673B79" w14:textId="792C933C" w:rsidR="003218FA" w:rsidRPr="009977B3" w:rsidRDefault="003218FA" w:rsidP="00A77DB0">
      <w:pPr>
        <w:pStyle w:val="Listeavsnitt"/>
        <w:numPr>
          <w:ilvl w:val="0"/>
          <w:numId w:val="12"/>
        </w:numPr>
        <w:spacing w:before="240"/>
        <w:rPr>
          <w:color w:val="000000" w:themeColor="text1"/>
        </w:rPr>
      </w:pPr>
      <w:r w:rsidRPr="009977B3">
        <w:rPr>
          <w:color w:val="000000" w:themeColor="text1"/>
        </w:rPr>
        <w:t>Arbeidsprogram</w:t>
      </w:r>
    </w:p>
    <w:p w14:paraId="16D26AB1" w14:textId="4AE642B5" w:rsidR="00551687" w:rsidRPr="009977B3" w:rsidRDefault="003218FA" w:rsidP="00A77DB0">
      <w:pPr>
        <w:pStyle w:val="Listeavsnitt"/>
        <w:numPr>
          <w:ilvl w:val="0"/>
          <w:numId w:val="12"/>
        </w:numPr>
        <w:spacing w:before="240"/>
        <w:rPr>
          <w:color w:val="000000" w:themeColor="text1"/>
        </w:rPr>
      </w:pPr>
      <w:r w:rsidRPr="009977B3">
        <w:rPr>
          <w:color w:val="000000" w:themeColor="text1"/>
        </w:rPr>
        <w:t>Øvrige føringer</w:t>
      </w:r>
    </w:p>
    <w:p w14:paraId="2C7C2767" w14:textId="3F7CC544" w:rsidR="001C61E4" w:rsidRPr="009977B3" w:rsidRDefault="001C61E4" w:rsidP="001C61E4">
      <w:pPr>
        <w:spacing w:before="240"/>
        <w:rPr>
          <w:b/>
          <w:bCs/>
          <w:color w:val="000000" w:themeColor="text1"/>
          <w:u w:val="single"/>
        </w:rPr>
      </w:pPr>
      <w:r w:rsidRPr="009977B3">
        <w:rPr>
          <w:b/>
          <w:bCs/>
          <w:color w:val="000000" w:themeColor="text1"/>
          <w:u w:val="single"/>
        </w:rPr>
        <w:t>§ 3-3</w:t>
      </w:r>
    </w:p>
    <w:p w14:paraId="22B069CA" w14:textId="31B98AE1" w:rsidR="00E67D4B" w:rsidRPr="009977B3" w:rsidRDefault="0004304C" w:rsidP="00A77DB0">
      <w:pPr>
        <w:spacing w:before="240"/>
        <w:rPr>
          <w:color w:val="000000" w:themeColor="text1"/>
        </w:rPr>
      </w:pPr>
      <w:r w:rsidRPr="009977B3">
        <w:rPr>
          <w:color w:val="000000" w:themeColor="text1"/>
        </w:rPr>
        <w:t>Vedtektene er Unge funksjonshemmedes lover. Vedtektene</w:t>
      </w:r>
      <w:r w:rsidR="00E67D4B" w:rsidRPr="009977B3">
        <w:rPr>
          <w:color w:val="000000" w:themeColor="text1"/>
        </w:rPr>
        <w:t xml:space="preserve"> e</w:t>
      </w:r>
      <w:r w:rsidRPr="009977B3">
        <w:rPr>
          <w:color w:val="000000" w:themeColor="text1"/>
        </w:rPr>
        <w:t>ndres</w:t>
      </w:r>
      <w:r w:rsidR="00772F9A" w:rsidRPr="009977B3">
        <w:rPr>
          <w:color w:val="000000" w:themeColor="text1"/>
        </w:rPr>
        <w:t xml:space="preserve"> av generalforsamlingen.</w:t>
      </w:r>
    </w:p>
    <w:p w14:paraId="73B684C6" w14:textId="539B3129" w:rsidR="001C61E4" w:rsidRPr="009977B3" w:rsidRDefault="001C61E4" w:rsidP="00A77DB0">
      <w:pPr>
        <w:spacing w:before="240"/>
        <w:rPr>
          <w:b/>
          <w:bCs/>
          <w:color w:val="000000" w:themeColor="text1"/>
          <w:u w:val="single"/>
        </w:rPr>
      </w:pPr>
      <w:r w:rsidRPr="009977B3">
        <w:rPr>
          <w:b/>
          <w:bCs/>
          <w:color w:val="000000" w:themeColor="text1"/>
          <w:u w:val="single"/>
        </w:rPr>
        <w:t>§ 3-4</w:t>
      </w:r>
    </w:p>
    <w:p w14:paraId="5A9334FA" w14:textId="6C5AD551" w:rsidR="00E67D4B" w:rsidRPr="009977B3" w:rsidRDefault="00E67D4B" w:rsidP="00A77DB0">
      <w:pPr>
        <w:spacing w:before="240"/>
        <w:rPr>
          <w:color w:val="000000" w:themeColor="text1"/>
        </w:rPr>
      </w:pPr>
      <w:r w:rsidRPr="009977B3">
        <w:rPr>
          <w:color w:val="000000" w:themeColor="text1"/>
        </w:rPr>
        <w:t>Prinsipprogrammet utrykker Unge funksjonshemmedes overordnede syn på hvordan formålet kan oppnås, og organisasjonens overordnede standpunkter på de områdene som er relevante for å oppnå dette.</w:t>
      </w:r>
    </w:p>
    <w:p w14:paraId="76519B11" w14:textId="782B2EE3" w:rsidR="001C61E4" w:rsidRPr="009977B3" w:rsidRDefault="001C61E4" w:rsidP="00A77DB0">
      <w:pPr>
        <w:spacing w:before="240"/>
        <w:rPr>
          <w:b/>
          <w:bCs/>
          <w:color w:val="000000" w:themeColor="text1"/>
          <w:u w:val="single"/>
        </w:rPr>
      </w:pPr>
      <w:r w:rsidRPr="009977B3">
        <w:rPr>
          <w:b/>
          <w:bCs/>
          <w:color w:val="000000" w:themeColor="text1"/>
          <w:u w:val="single"/>
        </w:rPr>
        <w:t>§ 3-5</w:t>
      </w:r>
    </w:p>
    <w:p w14:paraId="1C52AD06" w14:textId="5AEAA1E4" w:rsidR="00E67D4B" w:rsidRPr="009977B3" w:rsidRDefault="00E67D4B" w:rsidP="00A77DB0">
      <w:pPr>
        <w:spacing w:before="240"/>
        <w:rPr>
          <w:color w:val="000000" w:themeColor="text1"/>
        </w:rPr>
      </w:pPr>
      <w:r w:rsidRPr="009977B3">
        <w:rPr>
          <w:color w:val="000000" w:themeColor="text1"/>
        </w:rPr>
        <w:t xml:space="preserve">Arbeidsprogrammet uttrykker Unge funksjonshemmedes interessepolitiske </w:t>
      </w:r>
      <w:r w:rsidR="00862BE0" w:rsidRPr="009977B3">
        <w:rPr>
          <w:color w:val="000000" w:themeColor="text1"/>
        </w:rPr>
        <w:t>og organisatoriske prioriteringer, innenfor rammene av vedtektene og gjeldende prinsipprogram.</w:t>
      </w:r>
    </w:p>
    <w:p w14:paraId="10D1AB2B" w14:textId="1D0D1D99" w:rsidR="004F0820" w:rsidRPr="009977B3" w:rsidRDefault="004F0820" w:rsidP="00A77DB0">
      <w:pPr>
        <w:spacing w:before="240" w:after="0"/>
        <w:rPr>
          <w:b/>
          <w:color w:val="000000" w:themeColor="text1"/>
          <w:u w:val="single"/>
        </w:rPr>
      </w:pPr>
      <w:r w:rsidRPr="009977B3">
        <w:rPr>
          <w:b/>
          <w:color w:val="000000" w:themeColor="text1"/>
          <w:u w:val="single"/>
        </w:rPr>
        <w:t>§ 3-</w:t>
      </w:r>
      <w:r w:rsidR="001C61E4" w:rsidRPr="009977B3">
        <w:rPr>
          <w:b/>
          <w:color w:val="000000" w:themeColor="text1"/>
          <w:u w:val="single"/>
        </w:rPr>
        <w:t>6</w:t>
      </w:r>
    </w:p>
    <w:p w14:paraId="56A03DF4" w14:textId="505666C6" w:rsidR="004F0820" w:rsidRPr="009977B3" w:rsidRDefault="004F0820" w:rsidP="00A77DB0">
      <w:pPr>
        <w:spacing w:before="240"/>
        <w:rPr>
          <w:color w:val="000000" w:themeColor="text1"/>
        </w:rPr>
      </w:pPr>
      <w:r w:rsidRPr="009977B3">
        <w:rPr>
          <w:color w:val="000000" w:themeColor="text1"/>
        </w:rPr>
        <w:t>Signatur</w:t>
      </w:r>
      <w:r w:rsidR="004956DB" w:rsidRPr="009977B3">
        <w:rPr>
          <w:color w:val="000000" w:themeColor="text1"/>
        </w:rPr>
        <w:t>rett innehas av generalsekretær og styreleder i fellesskap. Prokura innehas av generalsekretær alene.</w:t>
      </w:r>
    </w:p>
    <w:p w14:paraId="45AC4D43" w14:textId="63A97818" w:rsidR="004956DB" w:rsidRPr="009977B3" w:rsidRDefault="004956DB" w:rsidP="00A77DB0">
      <w:pPr>
        <w:spacing w:before="240" w:after="0"/>
        <w:rPr>
          <w:b/>
          <w:color w:val="000000" w:themeColor="text1"/>
          <w:u w:val="single"/>
        </w:rPr>
      </w:pPr>
      <w:r w:rsidRPr="009977B3">
        <w:rPr>
          <w:b/>
          <w:color w:val="000000" w:themeColor="text1"/>
          <w:u w:val="single"/>
        </w:rPr>
        <w:t>§ 3-</w:t>
      </w:r>
      <w:r w:rsidR="001C61E4" w:rsidRPr="009977B3">
        <w:rPr>
          <w:b/>
          <w:color w:val="000000" w:themeColor="text1"/>
          <w:u w:val="single"/>
        </w:rPr>
        <w:t>7</w:t>
      </w:r>
    </w:p>
    <w:p w14:paraId="1DB1ACDF" w14:textId="5BE7D06B" w:rsidR="004956DB" w:rsidRPr="009977B3" w:rsidRDefault="004956DB" w:rsidP="00A77DB0">
      <w:pPr>
        <w:spacing w:before="240"/>
        <w:rPr>
          <w:color w:val="000000" w:themeColor="text1"/>
        </w:rPr>
      </w:pPr>
      <w:r w:rsidRPr="009977B3">
        <w:rPr>
          <w:color w:val="000000" w:themeColor="text1"/>
        </w:rPr>
        <w:t>Unge funksjonshemmede innhenter politiattest for ansatte og tillitsvalgte i situasjoner hjemlet i loven.</w:t>
      </w:r>
    </w:p>
    <w:p w14:paraId="5C758F5B" w14:textId="197B9A16" w:rsidR="004F0820" w:rsidRPr="009977B3" w:rsidRDefault="004F0820" w:rsidP="00A77DB0">
      <w:pPr>
        <w:spacing w:before="240" w:after="0"/>
        <w:rPr>
          <w:b/>
          <w:color w:val="000000" w:themeColor="text1"/>
          <w:u w:val="single"/>
        </w:rPr>
      </w:pPr>
      <w:r w:rsidRPr="009977B3">
        <w:rPr>
          <w:b/>
          <w:color w:val="000000" w:themeColor="text1"/>
          <w:u w:val="single"/>
        </w:rPr>
        <w:t>§ 4</w:t>
      </w:r>
    </w:p>
    <w:p w14:paraId="25098E78" w14:textId="140FDCF5" w:rsidR="004F0820" w:rsidRPr="009977B3" w:rsidRDefault="004F0820" w:rsidP="00A77DB0">
      <w:pPr>
        <w:spacing w:before="240"/>
        <w:rPr>
          <w:color w:val="000000" w:themeColor="text1"/>
        </w:rPr>
      </w:pPr>
      <w:r w:rsidRPr="009977B3">
        <w:rPr>
          <w:color w:val="000000" w:themeColor="text1"/>
        </w:rPr>
        <w:t>Det følgende er Unge funksjonshemmedes</w:t>
      </w:r>
      <w:r w:rsidR="00A21833" w:rsidRPr="009977B3">
        <w:rPr>
          <w:color w:val="000000" w:themeColor="text1"/>
        </w:rPr>
        <w:t xml:space="preserve"> beslutningsorganer</w:t>
      </w:r>
      <w:r w:rsidRPr="009977B3">
        <w:rPr>
          <w:color w:val="000000" w:themeColor="text1"/>
        </w:rPr>
        <w:t>. Organenes plassering i beslutningshierarkiet følger av listens rekkefølge.</w:t>
      </w:r>
    </w:p>
    <w:p w14:paraId="1CACF9DA" w14:textId="6115D731" w:rsidR="004F0820" w:rsidRPr="0093083C" w:rsidRDefault="004F0820" w:rsidP="0093083C">
      <w:pPr>
        <w:pStyle w:val="Listeavsnitt"/>
        <w:numPr>
          <w:ilvl w:val="0"/>
          <w:numId w:val="1"/>
        </w:numPr>
        <w:spacing w:before="240"/>
        <w:rPr>
          <w:color w:val="000000" w:themeColor="text1"/>
        </w:rPr>
      </w:pPr>
      <w:r w:rsidRPr="009977B3">
        <w:rPr>
          <w:color w:val="000000" w:themeColor="text1"/>
        </w:rPr>
        <w:t>Generalforsamlingen</w:t>
      </w:r>
      <w:r w:rsidR="00A21833" w:rsidRPr="009977B3">
        <w:rPr>
          <w:color w:val="000000" w:themeColor="text1"/>
        </w:rPr>
        <w:t xml:space="preserve"> </w:t>
      </w:r>
    </w:p>
    <w:p w14:paraId="32F9EDE6" w14:textId="77777777" w:rsidR="004F0820" w:rsidRPr="009977B3" w:rsidRDefault="004F0820" w:rsidP="00A77DB0">
      <w:pPr>
        <w:pStyle w:val="Listeavsnitt"/>
        <w:numPr>
          <w:ilvl w:val="0"/>
          <w:numId w:val="1"/>
        </w:numPr>
        <w:spacing w:before="240"/>
        <w:rPr>
          <w:color w:val="000000" w:themeColor="text1"/>
        </w:rPr>
      </w:pPr>
      <w:r w:rsidRPr="009977B3">
        <w:rPr>
          <w:color w:val="000000" w:themeColor="text1"/>
        </w:rPr>
        <w:lastRenderedPageBreak/>
        <w:t>Styret</w:t>
      </w:r>
    </w:p>
    <w:p w14:paraId="392851E5" w14:textId="77777777" w:rsidR="004F0820" w:rsidRPr="009977B3" w:rsidRDefault="004F0820" w:rsidP="00A77DB0">
      <w:pPr>
        <w:pStyle w:val="Listeavsnitt"/>
        <w:numPr>
          <w:ilvl w:val="0"/>
          <w:numId w:val="1"/>
        </w:numPr>
        <w:spacing w:before="240"/>
        <w:rPr>
          <w:color w:val="000000" w:themeColor="text1"/>
        </w:rPr>
      </w:pPr>
      <w:r w:rsidRPr="009977B3">
        <w:rPr>
          <w:color w:val="000000" w:themeColor="text1"/>
        </w:rPr>
        <w:t>Arbeidsutvalget</w:t>
      </w:r>
    </w:p>
    <w:p w14:paraId="6C8F1282" w14:textId="4CC5D568" w:rsidR="005E151E" w:rsidRPr="009977B3" w:rsidRDefault="005E151E" w:rsidP="00A77DB0">
      <w:pPr>
        <w:pStyle w:val="Overskrift1"/>
        <w:spacing w:before="240"/>
        <w:rPr>
          <w:color w:val="000000" w:themeColor="text1"/>
        </w:rPr>
      </w:pPr>
      <w:bookmarkStart w:id="15" w:name="_Toc213749820"/>
      <w:bookmarkStart w:id="16" w:name="_Ref214857618"/>
      <w:bookmarkStart w:id="17" w:name="_Toc529877191"/>
      <w:bookmarkStart w:id="18" w:name="_Toc144384638"/>
      <w:r w:rsidRPr="009977B3">
        <w:rPr>
          <w:color w:val="000000" w:themeColor="text1"/>
        </w:rPr>
        <w:t xml:space="preserve">Kapittel </w:t>
      </w:r>
      <w:r w:rsidR="00604E07" w:rsidRPr="009977B3">
        <w:rPr>
          <w:color w:val="000000" w:themeColor="text1"/>
        </w:rPr>
        <w:t>3</w:t>
      </w:r>
      <w:r w:rsidRPr="009977B3">
        <w:rPr>
          <w:color w:val="000000" w:themeColor="text1"/>
        </w:rPr>
        <w:t xml:space="preserve"> Medlemskap</w:t>
      </w:r>
      <w:bookmarkEnd w:id="15"/>
      <w:bookmarkEnd w:id="16"/>
      <w:bookmarkEnd w:id="17"/>
      <w:bookmarkEnd w:id="18"/>
    </w:p>
    <w:p w14:paraId="47C5FB77" w14:textId="52BBF354" w:rsidR="005E151E" w:rsidRPr="009977B3" w:rsidRDefault="005E151E" w:rsidP="00A77DB0">
      <w:pPr>
        <w:spacing w:before="240" w:after="0"/>
        <w:rPr>
          <w:b/>
          <w:color w:val="000000" w:themeColor="text1"/>
          <w:u w:val="single"/>
        </w:rPr>
      </w:pPr>
      <w:bookmarkStart w:id="19" w:name="_Toc213749821"/>
      <w:bookmarkStart w:id="20" w:name="_Toc287098342"/>
      <w:bookmarkStart w:id="21" w:name="_Toc287098504"/>
      <w:r w:rsidRPr="009977B3">
        <w:rPr>
          <w:b/>
          <w:color w:val="000000" w:themeColor="text1"/>
          <w:u w:val="single"/>
        </w:rPr>
        <w:t xml:space="preserve">§ </w:t>
      </w:r>
      <w:r w:rsidR="008773ED" w:rsidRPr="009977B3">
        <w:rPr>
          <w:b/>
          <w:color w:val="000000" w:themeColor="text1"/>
          <w:u w:val="single"/>
        </w:rPr>
        <w:t>5</w:t>
      </w:r>
      <w:bookmarkEnd w:id="19"/>
      <w:bookmarkEnd w:id="20"/>
      <w:bookmarkEnd w:id="21"/>
    </w:p>
    <w:p w14:paraId="62EB80E3" w14:textId="609387D8" w:rsidR="00761735" w:rsidRPr="009977B3" w:rsidRDefault="00761735" w:rsidP="00A77DB0">
      <w:pPr>
        <w:spacing w:before="240"/>
        <w:rPr>
          <w:color w:val="000000" w:themeColor="text1"/>
        </w:rPr>
      </w:pPr>
      <w:r w:rsidRPr="009977B3">
        <w:rPr>
          <w:color w:val="000000" w:themeColor="text1"/>
        </w:rPr>
        <w:t>Medlemskap kan innvilges organisasjoner, strukturer og grupperinger med aktivitet av landsomfattende karakter for unge opp til 36 år med funksjonshemming, kronisk sykdom eller som er pårørende.</w:t>
      </w:r>
    </w:p>
    <w:p w14:paraId="4AD3C286" w14:textId="6746EFA9" w:rsidR="005E151E" w:rsidRPr="009977B3" w:rsidRDefault="005E151E" w:rsidP="00A77DB0">
      <w:pPr>
        <w:spacing w:before="240" w:after="0"/>
        <w:rPr>
          <w:b/>
          <w:color w:val="000000" w:themeColor="text1"/>
          <w:u w:val="single"/>
        </w:rPr>
      </w:pPr>
      <w:bookmarkStart w:id="22" w:name="_Toc213749822"/>
      <w:r w:rsidRPr="009977B3">
        <w:rPr>
          <w:b/>
          <w:color w:val="000000" w:themeColor="text1"/>
          <w:u w:val="single"/>
        </w:rPr>
        <w:t>§</w:t>
      </w:r>
      <w:bookmarkEnd w:id="22"/>
      <w:r w:rsidR="008773ED" w:rsidRPr="009977B3">
        <w:rPr>
          <w:b/>
          <w:color w:val="000000" w:themeColor="text1"/>
          <w:u w:val="single"/>
        </w:rPr>
        <w:t xml:space="preserve"> 5-</w:t>
      </w:r>
      <w:r w:rsidRPr="009977B3">
        <w:rPr>
          <w:b/>
          <w:color w:val="000000" w:themeColor="text1"/>
          <w:u w:val="single"/>
        </w:rPr>
        <w:t>2</w:t>
      </w:r>
    </w:p>
    <w:p w14:paraId="38DA6F90" w14:textId="77777777" w:rsidR="005E151E" w:rsidRPr="009977B3" w:rsidRDefault="005E151E" w:rsidP="00A77DB0">
      <w:pPr>
        <w:spacing w:before="240"/>
        <w:rPr>
          <w:color w:val="000000" w:themeColor="text1"/>
        </w:rPr>
      </w:pPr>
      <w:r w:rsidRPr="009977B3">
        <w:rPr>
          <w:color w:val="000000" w:themeColor="text1"/>
        </w:rPr>
        <w:t>Det forutsettes tilslutning til Unge funksjonshemmedes formålsparagraf for å kunne søke medlemskap.</w:t>
      </w:r>
    </w:p>
    <w:p w14:paraId="2EF6BBD5" w14:textId="18866124" w:rsidR="005E151E" w:rsidRPr="009977B3" w:rsidRDefault="005E151E" w:rsidP="00A77DB0">
      <w:pPr>
        <w:spacing w:before="240" w:after="0"/>
        <w:rPr>
          <w:b/>
          <w:color w:val="000000" w:themeColor="text1"/>
          <w:u w:val="single"/>
        </w:rPr>
      </w:pPr>
      <w:bookmarkStart w:id="23" w:name="_Toc213749823"/>
      <w:r w:rsidRPr="009977B3">
        <w:rPr>
          <w:b/>
          <w:color w:val="000000" w:themeColor="text1"/>
          <w:u w:val="single"/>
        </w:rPr>
        <w:t>§</w:t>
      </w:r>
      <w:r w:rsidR="008773ED" w:rsidRPr="009977B3">
        <w:rPr>
          <w:b/>
          <w:color w:val="000000" w:themeColor="text1"/>
          <w:u w:val="single"/>
        </w:rPr>
        <w:t xml:space="preserve"> 5</w:t>
      </w:r>
      <w:r w:rsidRPr="009977B3">
        <w:rPr>
          <w:b/>
          <w:color w:val="000000" w:themeColor="text1"/>
          <w:u w:val="single"/>
        </w:rPr>
        <w:t>-</w:t>
      </w:r>
      <w:bookmarkEnd w:id="23"/>
      <w:r w:rsidRPr="009977B3">
        <w:rPr>
          <w:b/>
          <w:color w:val="000000" w:themeColor="text1"/>
          <w:u w:val="single"/>
        </w:rPr>
        <w:t>3</w:t>
      </w:r>
    </w:p>
    <w:p w14:paraId="4A90B006" w14:textId="10A581D6" w:rsidR="005E151E" w:rsidRPr="009977B3" w:rsidRDefault="005E151E" w:rsidP="00A77DB0">
      <w:pPr>
        <w:spacing w:before="240"/>
        <w:rPr>
          <w:color w:val="000000" w:themeColor="text1"/>
        </w:rPr>
      </w:pPr>
      <w:r w:rsidRPr="009977B3">
        <w:rPr>
          <w:color w:val="000000" w:themeColor="text1"/>
        </w:rPr>
        <w:t>Det kan ikke innvilges medlemskap etter §</w:t>
      </w:r>
      <w:r w:rsidR="002C36B4" w:rsidRPr="009977B3">
        <w:rPr>
          <w:color w:val="000000" w:themeColor="text1"/>
        </w:rPr>
        <w:t xml:space="preserve"> 7</w:t>
      </w:r>
      <w:r w:rsidRPr="009977B3">
        <w:rPr>
          <w:color w:val="000000" w:themeColor="text1"/>
        </w:rPr>
        <w:t xml:space="preserve"> og §</w:t>
      </w:r>
      <w:r w:rsidR="002C36B4" w:rsidRPr="009977B3">
        <w:rPr>
          <w:color w:val="000000" w:themeColor="text1"/>
        </w:rPr>
        <w:t xml:space="preserve"> 8</w:t>
      </w:r>
      <w:r w:rsidRPr="009977B3">
        <w:rPr>
          <w:color w:val="000000" w:themeColor="text1"/>
        </w:rPr>
        <w:t xml:space="preserve"> (Nivå 1 og Nivå 2) til organiseringer som er underlagt nasjonale strukturer eller organisasjoner med medlemskap i Unge funksjonshemmede.</w:t>
      </w:r>
    </w:p>
    <w:p w14:paraId="2BBDA142" w14:textId="21BCC701" w:rsidR="005E151E" w:rsidRPr="009977B3" w:rsidRDefault="005E151E" w:rsidP="00A77DB0">
      <w:pPr>
        <w:spacing w:before="240" w:after="0"/>
        <w:rPr>
          <w:b/>
          <w:color w:val="000000" w:themeColor="text1"/>
          <w:u w:val="single"/>
        </w:rPr>
      </w:pPr>
      <w:bookmarkStart w:id="24" w:name="_Toc213749824"/>
      <w:bookmarkStart w:id="25" w:name="_Toc287098343"/>
      <w:bookmarkStart w:id="26" w:name="_Toc287098505"/>
      <w:r w:rsidRPr="009977B3">
        <w:rPr>
          <w:b/>
          <w:color w:val="000000" w:themeColor="text1"/>
          <w:u w:val="single"/>
        </w:rPr>
        <w:t xml:space="preserve">§ </w:t>
      </w:r>
      <w:r w:rsidR="008773ED" w:rsidRPr="009977B3">
        <w:rPr>
          <w:b/>
          <w:color w:val="000000" w:themeColor="text1"/>
          <w:u w:val="single"/>
        </w:rPr>
        <w:t>6</w:t>
      </w:r>
      <w:bookmarkEnd w:id="24"/>
      <w:bookmarkEnd w:id="25"/>
      <w:bookmarkEnd w:id="26"/>
    </w:p>
    <w:p w14:paraId="24E03AF8" w14:textId="5D61A399" w:rsidR="005E151E" w:rsidRPr="009977B3" w:rsidRDefault="005E151E" w:rsidP="00A77DB0">
      <w:pPr>
        <w:spacing w:before="240"/>
        <w:rPr>
          <w:color w:val="000000" w:themeColor="text1"/>
        </w:rPr>
      </w:pPr>
      <w:r w:rsidRPr="009977B3">
        <w:rPr>
          <w:color w:val="000000" w:themeColor="text1"/>
        </w:rPr>
        <w:t xml:space="preserve">Medlemskap innvilges etter følgende kategorier: </w:t>
      </w:r>
      <w:r w:rsidR="00300B58">
        <w:rPr>
          <w:color w:val="000000" w:themeColor="text1"/>
        </w:rPr>
        <w:t>n</w:t>
      </w:r>
      <w:r w:rsidRPr="009977B3">
        <w:rPr>
          <w:color w:val="000000" w:themeColor="text1"/>
        </w:rPr>
        <w:t>ivå 1, nivå 2 og nivå 3. De forskjellige kategoriene avgjør hvilke</w:t>
      </w:r>
      <w:r w:rsidR="002F1EED" w:rsidRPr="009977B3">
        <w:rPr>
          <w:color w:val="000000" w:themeColor="text1"/>
        </w:rPr>
        <w:t xml:space="preserve"> demokratiske rettigheter</w:t>
      </w:r>
      <w:r w:rsidRPr="009977B3">
        <w:rPr>
          <w:color w:val="000000" w:themeColor="text1"/>
        </w:rPr>
        <w:t xml:space="preserve"> medlemskapet gir i Unge funksjonshemmedes beslutningsorganer.</w:t>
      </w:r>
    </w:p>
    <w:p w14:paraId="4942F557" w14:textId="5ECCDFBE" w:rsidR="002F1EED" w:rsidRPr="009977B3" w:rsidRDefault="002F1EED" w:rsidP="00A77DB0">
      <w:pPr>
        <w:spacing w:before="240"/>
        <w:rPr>
          <w:b/>
          <w:color w:val="000000" w:themeColor="text1"/>
          <w:u w:val="single"/>
        </w:rPr>
      </w:pPr>
      <w:r w:rsidRPr="009977B3">
        <w:rPr>
          <w:b/>
          <w:color w:val="000000" w:themeColor="text1"/>
          <w:u w:val="single"/>
        </w:rPr>
        <w:t xml:space="preserve">§ </w:t>
      </w:r>
      <w:r w:rsidR="008773ED" w:rsidRPr="009977B3">
        <w:rPr>
          <w:b/>
          <w:color w:val="000000" w:themeColor="text1"/>
          <w:u w:val="single"/>
        </w:rPr>
        <w:t>6</w:t>
      </w:r>
      <w:r w:rsidRPr="009977B3">
        <w:rPr>
          <w:b/>
          <w:color w:val="000000" w:themeColor="text1"/>
          <w:u w:val="single"/>
        </w:rPr>
        <w:t>-2</w:t>
      </w:r>
    </w:p>
    <w:p w14:paraId="5F58A7F7" w14:textId="74FC684E" w:rsidR="00135A68" w:rsidRPr="009977B3" w:rsidRDefault="00135A68" w:rsidP="00A77DB0">
      <w:pPr>
        <w:spacing w:before="240"/>
        <w:rPr>
          <w:bCs/>
          <w:color w:val="000000" w:themeColor="text1"/>
        </w:rPr>
      </w:pPr>
      <w:r w:rsidRPr="009977B3">
        <w:rPr>
          <w:bCs/>
          <w:color w:val="000000" w:themeColor="text1"/>
        </w:rPr>
        <w:t>Demokratiske rettigheter oppnås ved innbetaling av kontingent for inneværende kalenderår.</w:t>
      </w:r>
    </w:p>
    <w:p w14:paraId="095D4A17" w14:textId="6DD66DA9" w:rsidR="005E151E" w:rsidRPr="009977B3" w:rsidRDefault="005E151E" w:rsidP="00A77DB0">
      <w:pPr>
        <w:spacing w:before="240" w:after="0"/>
        <w:rPr>
          <w:b/>
          <w:strike/>
          <w:color w:val="000000" w:themeColor="text1"/>
          <w:u w:val="single"/>
        </w:rPr>
      </w:pPr>
      <w:bookmarkStart w:id="27" w:name="_Toc287098344"/>
      <w:bookmarkStart w:id="28" w:name="_Toc287098506"/>
      <w:bookmarkStart w:id="29" w:name="_Toc213749825"/>
      <w:bookmarkStart w:id="30" w:name="_Ref213750170"/>
      <w:bookmarkStart w:id="31" w:name="_Ref213750172"/>
      <w:bookmarkStart w:id="32" w:name="_Ref222018512"/>
      <w:r w:rsidRPr="009977B3">
        <w:rPr>
          <w:b/>
          <w:color w:val="000000" w:themeColor="text1"/>
          <w:u w:val="single"/>
        </w:rPr>
        <w:t xml:space="preserve">§ </w:t>
      </w:r>
      <w:r w:rsidR="008773ED" w:rsidRPr="009977B3">
        <w:rPr>
          <w:b/>
          <w:color w:val="000000" w:themeColor="text1"/>
          <w:u w:val="single"/>
        </w:rPr>
        <w:t>7</w:t>
      </w:r>
      <w:bookmarkEnd w:id="27"/>
      <w:bookmarkEnd w:id="28"/>
      <w:r w:rsidRPr="009977B3">
        <w:rPr>
          <w:b/>
          <w:strike/>
          <w:color w:val="000000" w:themeColor="text1"/>
          <w:u w:val="single"/>
        </w:rPr>
        <w:t xml:space="preserve"> </w:t>
      </w:r>
    </w:p>
    <w:p w14:paraId="5AF01910" w14:textId="77777777" w:rsidR="005E151E" w:rsidRPr="009977B3" w:rsidRDefault="005E151E" w:rsidP="00A77DB0">
      <w:pPr>
        <w:spacing w:before="240"/>
        <w:rPr>
          <w:noProof/>
          <w:color w:val="000000" w:themeColor="text1"/>
        </w:rPr>
      </w:pPr>
      <w:r w:rsidRPr="009977B3">
        <w:rPr>
          <w:noProof/>
          <w:color w:val="000000" w:themeColor="text1"/>
        </w:rPr>
        <w:t xml:space="preserve">Medlemskap nivå 1 innvilges organisasjoner som oppfyller følgende kriterier </w:t>
      </w:r>
    </w:p>
    <w:p w14:paraId="47FE6A4E" w14:textId="77777777" w:rsidR="005E151E" w:rsidRPr="009977B3" w:rsidRDefault="005E151E" w:rsidP="00A77DB0">
      <w:pPr>
        <w:pStyle w:val="Listeavsnitt"/>
        <w:numPr>
          <w:ilvl w:val="0"/>
          <w:numId w:val="10"/>
        </w:numPr>
        <w:spacing w:before="240"/>
        <w:rPr>
          <w:noProof/>
          <w:color w:val="000000" w:themeColor="text1"/>
        </w:rPr>
      </w:pPr>
      <w:r w:rsidRPr="009977B3">
        <w:rPr>
          <w:noProof/>
          <w:color w:val="000000" w:themeColor="text1"/>
        </w:rPr>
        <w:t xml:space="preserve">Organisasjonen må ha egne vedtekter som vedtas av et flertall av medlemmene under 36 år </w:t>
      </w:r>
    </w:p>
    <w:p w14:paraId="064116F8" w14:textId="77777777" w:rsidR="005E151E" w:rsidRPr="009977B3" w:rsidRDefault="005E151E" w:rsidP="00A77DB0">
      <w:pPr>
        <w:pStyle w:val="Listeavsnitt"/>
        <w:numPr>
          <w:ilvl w:val="0"/>
          <w:numId w:val="10"/>
        </w:numPr>
        <w:spacing w:before="240"/>
        <w:rPr>
          <w:noProof/>
          <w:color w:val="000000" w:themeColor="text1"/>
        </w:rPr>
      </w:pPr>
      <w:r w:rsidRPr="009977B3">
        <w:rPr>
          <w:noProof/>
          <w:color w:val="000000" w:themeColor="text1"/>
        </w:rPr>
        <w:t xml:space="preserve">Organisasjonen må ha fristilte beslutningsorganer </w:t>
      </w:r>
    </w:p>
    <w:p w14:paraId="0A1AD966" w14:textId="77777777" w:rsidR="005E151E" w:rsidRPr="009977B3" w:rsidRDefault="005E151E" w:rsidP="00A77DB0">
      <w:pPr>
        <w:pStyle w:val="Listeavsnitt"/>
        <w:numPr>
          <w:ilvl w:val="0"/>
          <w:numId w:val="10"/>
        </w:numPr>
        <w:spacing w:before="240"/>
        <w:rPr>
          <w:noProof/>
          <w:color w:val="000000" w:themeColor="text1"/>
        </w:rPr>
      </w:pPr>
      <w:r w:rsidRPr="009977B3">
        <w:rPr>
          <w:noProof/>
          <w:color w:val="000000" w:themeColor="text1"/>
        </w:rPr>
        <w:t xml:space="preserve">Organisasjonen må ha organisatorisk og politisk selvstendighet </w:t>
      </w:r>
    </w:p>
    <w:p w14:paraId="4312E576" w14:textId="77777777" w:rsidR="005E151E" w:rsidRPr="009977B3" w:rsidRDefault="005E151E" w:rsidP="00A77DB0">
      <w:pPr>
        <w:pStyle w:val="Listeavsnitt"/>
        <w:numPr>
          <w:ilvl w:val="0"/>
          <w:numId w:val="10"/>
        </w:numPr>
        <w:spacing w:before="240"/>
        <w:rPr>
          <w:noProof/>
          <w:color w:val="000000" w:themeColor="text1"/>
        </w:rPr>
      </w:pPr>
      <w:r w:rsidRPr="009977B3">
        <w:rPr>
          <w:noProof/>
          <w:color w:val="000000" w:themeColor="text1"/>
        </w:rPr>
        <w:t xml:space="preserve">Organisasjonen må levere separat årsmelding og årsregnskap </w:t>
      </w:r>
    </w:p>
    <w:p w14:paraId="46F9BDAD" w14:textId="77777777" w:rsidR="005E151E" w:rsidRPr="009977B3" w:rsidRDefault="005E151E" w:rsidP="00A77DB0">
      <w:pPr>
        <w:pStyle w:val="Listeavsnitt"/>
        <w:numPr>
          <w:ilvl w:val="0"/>
          <w:numId w:val="10"/>
        </w:numPr>
        <w:spacing w:before="240"/>
        <w:rPr>
          <w:noProof/>
          <w:color w:val="000000" w:themeColor="text1"/>
        </w:rPr>
      </w:pPr>
      <w:r w:rsidRPr="009977B3">
        <w:rPr>
          <w:noProof/>
          <w:color w:val="000000" w:themeColor="text1"/>
        </w:rPr>
        <w:t xml:space="preserve">Organisasjonen må ha vært i drift i minimum ett år </w:t>
      </w:r>
    </w:p>
    <w:p w14:paraId="1A873243" w14:textId="77777777" w:rsidR="00036EBF" w:rsidRPr="009977B3" w:rsidRDefault="00036EBF" w:rsidP="00036EBF">
      <w:pPr>
        <w:suppressLineNumbers/>
        <w:spacing w:before="240" w:after="0"/>
        <w:rPr>
          <w:b/>
          <w:color w:val="000000" w:themeColor="text1"/>
          <w:u w:val="single"/>
        </w:rPr>
      </w:pPr>
    </w:p>
    <w:p w14:paraId="5B19B421" w14:textId="77777777" w:rsidR="00036EBF" w:rsidRPr="009977B3" w:rsidRDefault="00036EBF" w:rsidP="00036EBF">
      <w:pPr>
        <w:suppressLineNumbers/>
        <w:spacing w:before="240" w:after="0"/>
        <w:rPr>
          <w:b/>
          <w:color w:val="000000" w:themeColor="text1"/>
          <w:u w:val="single"/>
        </w:rPr>
      </w:pPr>
    </w:p>
    <w:p w14:paraId="75EE7F92" w14:textId="7CE0E763" w:rsidR="005E151E" w:rsidRPr="009977B3" w:rsidRDefault="005E151E" w:rsidP="00A77DB0">
      <w:pPr>
        <w:spacing w:before="240" w:after="0"/>
        <w:rPr>
          <w:b/>
          <w:color w:val="000000" w:themeColor="text1"/>
          <w:u w:val="single"/>
        </w:rPr>
      </w:pPr>
      <w:r w:rsidRPr="009977B3">
        <w:rPr>
          <w:b/>
          <w:color w:val="000000" w:themeColor="text1"/>
          <w:u w:val="single"/>
        </w:rPr>
        <w:t xml:space="preserve">§ </w:t>
      </w:r>
      <w:r w:rsidR="00CA2430" w:rsidRPr="009977B3">
        <w:rPr>
          <w:b/>
          <w:color w:val="000000" w:themeColor="text1"/>
          <w:u w:val="single"/>
        </w:rPr>
        <w:t>7</w:t>
      </w:r>
      <w:r w:rsidRPr="009977B3">
        <w:rPr>
          <w:b/>
          <w:color w:val="000000" w:themeColor="text1"/>
          <w:u w:val="single"/>
        </w:rPr>
        <w:t xml:space="preserve">-2 </w:t>
      </w:r>
    </w:p>
    <w:p w14:paraId="59A0E931" w14:textId="55E9231C" w:rsidR="005E151E" w:rsidRPr="009977B3" w:rsidRDefault="005E151E" w:rsidP="00A77DB0">
      <w:pPr>
        <w:spacing w:before="240"/>
        <w:rPr>
          <w:noProof/>
          <w:color w:val="000000" w:themeColor="text1"/>
        </w:rPr>
      </w:pPr>
      <w:r w:rsidRPr="009977B3">
        <w:rPr>
          <w:noProof/>
          <w:color w:val="000000" w:themeColor="text1"/>
        </w:rPr>
        <w:t xml:space="preserve">Organisasjoner med </w:t>
      </w:r>
      <w:r w:rsidR="00882B2B" w:rsidRPr="009977B3">
        <w:rPr>
          <w:noProof/>
          <w:color w:val="000000" w:themeColor="text1"/>
        </w:rPr>
        <w:t xml:space="preserve">medlemskap </w:t>
      </w:r>
      <w:r w:rsidR="00CB578C" w:rsidRPr="009977B3">
        <w:rPr>
          <w:noProof/>
          <w:color w:val="000000" w:themeColor="text1"/>
        </w:rPr>
        <w:t xml:space="preserve">på </w:t>
      </w:r>
      <w:r w:rsidR="00882B2B" w:rsidRPr="009977B3">
        <w:rPr>
          <w:noProof/>
          <w:color w:val="000000" w:themeColor="text1"/>
        </w:rPr>
        <w:t xml:space="preserve">nivå 1 </w:t>
      </w:r>
      <w:r w:rsidRPr="009977B3">
        <w:rPr>
          <w:noProof/>
          <w:color w:val="000000" w:themeColor="text1"/>
        </w:rPr>
        <w:t xml:space="preserve">har rett til å møte med 3 delegater og 1 observatør på generalforsamling. </w:t>
      </w:r>
    </w:p>
    <w:p w14:paraId="26690019" w14:textId="422D2B99" w:rsidR="004956DB" w:rsidRPr="009977B3" w:rsidRDefault="004956DB" w:rsidP="00A77DB0">
      <w:pPr>
        <w:spacing w:before="240" w:after="0"/>
        <w:rPr>
          <w:b/>
          <w:color w:val="000000" w:themeColor="text1"/>
          <w:u w:val="single"/>
        </w:rPr>
      </w:pPr>
      <w:r w:rsidRPr="009977B3">
        <w:rPr>
          <w:b/>
          <w:color w:val="000000" w:themeColor="text1"/>
          <w:u w:val="single"/>
        </w:rPr>
        <w:t xml:space="preserve">§ </w:t>
      </w:r>
      <w:r w:rsidR="00CA2430" w:rsidRPr="009977B3">
        <w:rPr>
          <w:b/>
          <w:color w:val="000000" w:themeColor="text1"/>
          <w:u w:val="single"/>
        </w:rPr>
        <w:t>7</w:t>
      </w:r>
      <w:r w:rsidRPr="009977B3">
        <w:rPr>
          <w:b/>
          <w:color w:val="000000" w:themeColor="text1"/>
          <w:u w:val="single"/>
        </w:rPr>
        <w:t xml:space="preserve">-3 </w:t>
      </w:r>
    </w:p>
    <w:p w14:paraId="035FE467" w14:textId="771330EA" w:rsidR="004956DB" w:rsidRPr="009977B3" w:rsidRDefault="004956DB" w:rsidP="00A77DB0">
      <w:pPr>
        <w:spacing w:before="240"/>
        <w:rPr>
          <w:noProof/>
          <w:color w:val="000000" w:themeColor="text1"/>
        </w:rPr>
      </w:pPr>
      <w:r w:rsidRPr="009977B3">
        <w:rPr>
          <w:noProof/>
          <w:color w:val="000000" w:themeColor="text1"/>
        </w:rPr>
        <w:t xml:space="preserve">Organisasjoner med </w:t>
      </w:r>
      <w:r w:rsidR="000869F5" w:rsidRPr="009977B3">
        <w:rPr>
          <w:noProof/>
          <w:color w:val="000000" w:themeColor="text1"/>
        </w:rPr>
        <w:t xml:space="preserve">medlemskap </w:t>
      </w:r>
      <w:r w:rsidR="00CB578C" w:rsidRPr="009977B3">
        <w:rPr>
          <w:noProof/>
          <w:color w:val="000000" w:themeColor="text1"/>
        </w:rPr>
        <w:t xml:space="preserve">på </w:t>
      </w:r>
      <w:r w:rsidR="000869F5" w:rsidRPr="009977B3">
        <w:rPr>
          <w:noProof/>
          <w:color w:val="000000" w:themeColor="text1"/>
        </w:rPr>
        <w:t xml:space="preserve">nivå 1 </w:t>
      </w:r>
      <w:r w:rsidRPr="009977B3">
        <w:rPr>
          <w:noProof/>
          <w:color w:val="000000" w:themeColor="text1"/>
        </w:rPr>
        <w:t xml:space="preserve">har rett til å møte med 1 delegat som innehar 3 stemmer på </w:t>
      </w:r>
      <w:r w:rsidR="008B3E98" w:rsidRPr="009977B3">
        <w:rPr>
          <w:noProof/>
          <w:color w:val="000000" w:themeColor="text1"/>
        </w:rPr>
        <w:t>e</w:t>
      </w:r>
      <w:r w:rsidR="000869F5" w:rsidRPr="009977B3">
        <w:rPr>
          <w:noProof/>
          <w:color w:val="000000" w:themeColor="text1"/>
        </w:rPr>
        <w:t>kstraordinær generalforsamling.</w:t>
      </w:r>
    </w:p>
    <w:p w14:paraId="0D1EDF09" w14:textId="62E4BE8C" w:rsidR="005E151E" w:rsidRPr="009977B3" w:rsidRDefault="005E151E" w:rsidP="00A77DB0">
      <w:pPr>
        <w:spacing w:before="240" w:after="0"/>
        <w:rPr>
          <w:b/>
          <w:color w:val="000000" w:themeColor="text1"/>
          <w:u w:val="single"/>
        </w:rPr>
      </w:pPr>
      <w:bookmarkStart w:id="33" w:name="_Toc287098345"/>
      <w:bookmarkStart w:id="34" w:name="_Toc287098507"/>
      <w:r w:rsidRPr="009977B3">
        <w:rPr>
          <w:b/>
          <w:color w:val="000000" w:themeColor="text1"/>
          <w:u w:val="single"/>
        </w:rPr>
        <w:t xml:space="preserve">§ </w:t>
      </w:r>
      <w:r w:rsidR="008B3E98" w:rsidRPr="009977B3">
        <w:rPr>
          <w:b/>
          <w:color w:val="000000" w:themeColor="text1"/>
          <w:u w:val="single"/>
        </w:rPr>
        <w:t>8</w:t>
      </w:r>
      <w:r w:rsidRPr="009977B3">
        <w:rPr>
          <w:b/>
          <w:color w:val="000000" w:themeColor="text1"/>
          <w:u w:val="single"/>
        </w:rPr>
        <w:t xml:space="preserve"> </w:t>
      </w:r>
      <w:bookmarkEnd w:id="33"/>
      <w:bookmarkEnd w:id="34"/>
    </w:p>
    <w:p w14:paraId="745F14C3" w14:textId="77777777" w:rsidR="005E151E" w:rsidRPr="009977B3" w:rsidRDefault="005E151E" w:rsidP="00A77DB0">
      <w:pPr>
        <w:spacing w:before="240"/>
        <w:rPr>
          <w:noProof/>
          <w:color w:val="000000" w:themeColor="text1"/>
        </w:rPr>
      </w:pPr>
      <w:r w:rsidRPr="009977B3">
        <w:rPr>
          <w:noProof/>
          <w:color w:val="000000" w:themeColor="text1"/>
        </w:rPr>
        <w:t xml:space="preserve">Medlemskap nivå 2 innvilges organisasjoner som </w:t>
      </w:r>
    </w:p>
    <w:p w14:paraId="7EAC7B64" w14:textId="77777777" w:rsidR="005E151E" w:rsidRPr="009977B3" w:rsidRDefault="005E151E" w:rsidP="00A77DB0">
      <w:pPr>
        <w:pStyle w:val="Listeavsnitt"/>
        <w:numPr>
          <w:ilvl w:val="0"/>
          <w:numId w:val="11"/>
        </w:numPr>
        <w:spacing w:before="240"/>
        <w:rPr>
          <w:noProof/>
          <w:color w:val="000000" w:themeColor="text1"/>
        </w:rPr>
      </w:pPr>
      <w:r w:rsidRPr="009977B3">
        <w:rPr>
          <w:noProof/>
          <w:color w:val="000000" w:themeColor="text1"/>
        </w:rPr>
        <w:t xml:space="preserve">Har et selvstendig ungdomsarbeid med aktiviteter av, med og for ungdom </w:t>
      </w:r>
    </w:p>
    <w:p w14:paraId="3A06A397" w14:textId="77777777" w:rsidR="005E151E" w:rsidRPr="009977B3" w:rsidRDefault="005E151E" w:rsidP="00A77DB0">
      <w:pPr>
        <w:pStyle w:val="Listeavsnitt"/>
        <w:numPr>
          <w:ilvl w:val="0"/>
          <w:numId w:val="11"/>
        </w:numPr>
        <w:spacing w:before="240"/>
        <w:rPr>
          <w:noProof/>
          <w:color w:val="000000" w:themeColor="text1"/>
        </w:rPr>
      </w:pPr>
      <w:r w:rsidRPr="009977B3">
        <w:rPr>
          <w:noProof/>
          <w:color w:val="000000" w:themeColor="text1"/>
        </w:rPr>
        <w:t xml:space="preserve">Organisasjonen må ha avgitt en årsmelding for virksomheten </w:t>
      </w:r>
    </w:p>
    <w:p w14:paraId="2BBE9FDD" w14:textId="77777777" w:rsidR="00AB1082" w:rsidRPr="009977B3" w:rsidRDefault="005E151E" w:rsidP="00A77DB0">
      <w:pPr>
        <w:pStyle w:val="Listeavsnitt"/>
        <w:numPr>
          <w:ilvl w:val="0"/>
          <w:numId w:val="11"/>
        </w:numPr>
        <w:spacing w:before="240"/>
        <w:rPr>
          <w:noProof/>
          <w:color w:val="000000" w:themeColor="text1"/>
        </w:rPr>
      </w:pPr>
      <w:r w:rsidRPr="009977B3">
        <w:rPr>
          <w:noProof/>
          <w:color w:val="000000" w:themeColor="text1"/>
        </w:rPr>
        <w:t xml:space="preserve">Har vært i drift i minimum ett år </w:t>
      </w:r>
    </w:p>
    <w:p w14:paraId="4B07AA1D" w14:textId="5183450E" w:rsidR="005E151E" w:rsidRPr="009977B3" w:rsidRDefault="005E151E" w:rsidP="00A77DB0">
      <w:pPr>
        <w:spacing w:before="240" w:after="0"/>
        <w:rPr>
          <w:noProof/>
          <w:color w:val="000000" w:themeColor="text1"/>
          <w:u w:val="single"/>
        </w:rPr>
      </w:pPr>
      <w:r w:rsidRPr="009977B3">
        <w:rPr>
          <w:b/>
          <w:color w:val="000000" w:themeColor="text1"/>
          <w:u w:val="single"/>
        </w:rPr>
        <w:t xml:space="preserve">§ </w:t>
      </w:r>
      <w:r w:rsidR="008B3E98" w:rsidRPr="009977B3">
        <w:rPr>
          <w:b/>
          <w:color w:val="000000" w:themeColor="text1"/>
          <w:u w:val="single"/>
        </w:rPr>
        <w:t>8</w:t>
      </w:r>
      <w:r w:rsidRPr="009977B3">
        <w:rPr>
          <w:b/>
          <w:color w:val="000000" w:themeColor="text1"/>
          <w:u w:val="single"/>
        </w:rPr>
        <w:t xml:space="preserve">-2 </w:t>
      </w:r>
    </w:p>
    <w:p w14:paraId="001609A8" w14:textId="0BBF200D" w:rsidR="005E151E" w:rsidRPr="009977B3" w:rsidRDefault="005E151E" w:rsidP="00A77DB0">
      <w:pPr>
        <w:spacing w:before="240"/>
        <w:rPr>
          <w:noProof/>
          <w:color w:val="000000" w:themeColor="text1"/>
        </w:rPr>
      </w:pPr>
      <w:r w:rsidRPr="009977B3">
        <w:rPr>
          <w:noProof/>
          <w:color w:val="000000" w:themeColor="text1"/>
        </w:rPr>
        <w:t xml:space="preserve">Organisasjoner med medlemskap på nivå 2 kan møte med 2 delegater og 1 observatør på generalforsamling. </w:t>
      </w:r>
    </w:p>
    <w:p w14:paraId="7138D341" w14:textId="2B7DE6E3" w:rsidR="004956DB" w:rsidRPr="009977B3" w:rsidRDefault="004956DB" w:rsidP="00A77DB0">
      <w:pPr>
        <w:spacing w:before="240" w:after="0"/>
        <w:rPr>
          <w:noProof/>
          <w:color w:val="000000" w:themeColor="text1"/>
          <w:u w:val="single"/>
        </w:rPr>
      </w:pPr>
      <w:r w:rsidRPr="009977B3">
        <w:rPr>
          <w:b/>
          <w:color w:val="000000" w:themeColor="text1"/>
          <w:u w:val="single"/>
        </w:rPr>
        <w:t xml:space="preserve">§ </w:t>
      </w:r>
      <w:r w:rsidR="008B3E98" w:rsidRPr="009977B3">
        <w:rPr>
          <w:b/>
          <w:color w:val="000000" w:themeColor="text1"/>
          <w:u w:val="single"/>
        </w:rPr>
        <w:t>8</w:t>
      </w:r>
      <w:r w:rsidR="00AC6710" w:rsidRPr="009977B3">
        <w:rPr>
          <w:b/>
          <w:color w:val="000000" w:themeColor="text1"/>
          <w:u w:val="single"/>
        </w:rPr>
        <w:t>-3</w:t>
      </w:r>
    </w:p>
    <w:p w14:paraId="3E3D5B54" w14:textId="00EA8025" w:rsidR="004956DB" w:rsidRPr="009977B3" w:rsidRDefault="004956DB" w:rsidP="00A77DB0">
      <w:pPr>
        <w:spacing w:before="240"/>
        <w:rPr>
          <w:noProof/>
          <w:color w:val="000000" w:themeColor="text1"/>
        </w:rPr>
      </w:pPr>
      <w:r w:rsidRPr="009977B3">
        <w:rPr>
          <w:noProof/>
          <w:color w:val="000000" w:themeColor="text1"/>
        </w:rPr>
        <w:t xml:space="preserve">Organisasjoner med medlemskap på nivå 2 </w:t>
      </w:r>
      <w:r w:rsidR="00AC6710" w:rsidRPr="009977B3">
        <w:rPr>
          <w:noProof/>
          <w:color w:val="000000" w:themeColor="text1"/>
        </w:rPr>
        <w:t>har rett til å møte med 1 delegat som innehar 2 stemmer på</w:t>
      </w:r>
      <w:r w:rsidR="00FA1ED2" w:rsidRPr="009977B3">
        <w:rPr>
          <w:noProof/>
          <w:color w:val="000000" w:themeColor="text1"/>
        </w:rPr>
        <w:t xml:space="preserve"> ekstraordinær generalforsamling</w:t>
      </w:r>
      <w:r w:rsidR="00AC6710" w:rsidRPr="009977B3">
        <w:rPr>
          <w:noProof/>
          <w:color w:val="000000" w:themeColor="text1"/>
        </w:rPr>
        <w:t>.</w:t>
      </w:r>
      <w:r w:rsidRPr="009977B3">
        <w:rPr>
          <w:noProof/>
          <w:color w:val="000000" w:themeColor="text1"/>
        </w:rPr>
        <w:t xml:space="preserve"> </w:t>
      </w:r>
    </w:p>
    <w:p w14:paraId="687D33D1" w14:textId="67E85A2B" w:rsidR="005E151E" w:rsidRPr="009977B3" w:rsidRDefault="005E151E" w:rsidP="00A77DB0">
      <w:pPr>
        <w:spacing w:before="240" w:after="0"/>
        <w:rPr>
          <w:b/>
          <w:color w:val="000000" w:themeColor="text1"/>
          <w:u w:val="single"/>
        </w:rPr>
      </w:pPr>
      <w:bookmarkStart w:id="35" w:name="_Toc287098346"/>
      <w:bookmarkStart w:id="36" w:name="_Toc287098508"/>
      <w:r w:rsidRPr="009977B3">
        <w:rPr>
          <w:b/>
          <w:color w:val="000000" w:themeColor="text1"/>
          <w:u w:val="single"/>
        </w:rPr>
        <w:t xml:space="preserve">§ </w:t>
      </w:r>
      <w:r w:rsidR="008B3E98" w:rsidRPr="009977B3">
        <w:rPr>
          <w:b/>
          <w:color w:val="000000" w:themeColor="text1"/>
          <w:u w:val="single"/>
        </w:rPr>
        <w:t>9</w:t>
      </w:r>
      <w:bookmarkEnd w:id="35"/>
      <w:bookmarkEnd w:id="36"/>
      <w:r w:rsidRPr="009977B3">
        <w:rPr>
          <w:b/>
          <w:strike/>
          <w:color w:val="000000" w:themeColor="text1"/>
          <w:u w:val="single"/>
        </w:rPr>
        <w:t xml:space="preserve"> </w:t>
      </w:r>
    </w:p>
    <w:p w14:paraId="2639C533" w14:textId="21029C63" w:rsidR="005E151E" w:rsidRPr="009977B3" w:rsidRDefault="005E151E" w:rsidP="00A77DB0">
      <w:pPr>
        <w:spacing w:before="240"/>
        <w:rPr>
          <w:noProof/>
          <w:color w:val="000000" w:themeColor="text1"/>
        </w:rPr>
      </w:pPr>
      <w:r w:rsidRPr="009977B3">
        <w:rPr>
          <w:noProof/>
          <w:color w:val="000000" w:themeColor="text1"/>
        </w:rPr>
        <w:t xml:space="preserve">Medlemskap på nivå 3 kan innvilges organisasjoner, strukturer og grupperinger som </w:t>
      </w:r>
    </w:p>
    <w:p w14:paraId="4484DA15" w14:textId="157B8D3B" w:rsidR="0063561B" w:rsidRPr="009977B3" w:rsidRDefault="0063561B" w:rsidP="00A77DB0">
      <w:pPr>
        <w:pStyle w:val="Listeavsnitt"/>
        <w:numPr>
          <w:ilvl w:val="0"/>
          <w:numId w:val="13"/>
        </w:numPr>
        <w:spacing w:before="240"/>
        <w:rPr>
          <w:noProof/>
          <w:color w:val="000000" w:themeColor="text1"/>
        </w:rPr>
      </w:pPr>
      <w:r w:rsidRPr="009977B3">
        <w:rPr>
          <w:noProof/>
          <w:color w:val="000000" w:themeColor="text1"/>
        </w:rPr>
        <w:t>Har aktivitet for unge, men</w:t>
      </w:r>
      <w:r w:rsidR="001E291E" w:rsidRPr="009977B3">
        <w:rPr>
          <w:noProof/>
          <w:color w:val="000000" w:themeColor="text1"/>
        </w:rPr>
        <w:t xml:space="preserve"> som ikke innfrir kravene i </w:t>
      </w:r>
      <w:r w:rsidR="003D1650" w:rsidRPr="009977B3">
        <w:rPr>
          <w:noProof/>
          <w:color w:val="000000" w:themeColor="text1"/>
        </w:rPr>
        <w:t xml:space="preserve">§§ </w:t>
      </w:r>
      <w:r w:rsidR="006114A2" w:rsidRPr="009977B3">
        <w:rPr>
          <w:noProof/>
          <w:color w:val="000000" w:themeColor="text1"/>
        </w:rPr>
        <w:t>7</w:t>
      </w:r>
      <w:r w:rsidR="003D1650" w:rsidRPr="009977B3">
        <w:rPr>
          <w:noProof/>
          <w:color w:val="000000" w:themeColor="text1"/>
        </w:rPr>
        <w:t xml:space="preserve"> eller </w:t>
      </w:r>
      <w:r w:rsidR="006114A2" w:rsidRPr="009977B3">
        <w:rPr>
          <w:noProof/>
          <w:color w:val="000000" w:themeColor="text1"/>
        </w:rPr>
        <w:t>8</w:t>
      </w:r>
    </w:p>
    <w:p w14:paraId="4AD632B6" w14:textId="32BC1013" w:rsidR="003D1650" w:rsidRPr="009977B3" w:rsidRDefault="003D1650" w:rsidP="00A77DB0">
      <w:pPr>
        <w:pStyle w:val="Listeavsnitt"/>
        <w:numPr>
          <w:ilvl w:val="0"/>
          <w:numId w:val="13"/>
        </w:numPr>
        <w:spacing w:before="240"/>
        <w:rPr>
          <w:noProof/>
          <w:color w:val="000000" w:themeColor="text1"/>
        </w:rPr>
      </w:pPr>
      <w:r w:rsidRPr="009977B3">
        <w:rPr>
          <w:noProof/>
          <w:color w:val="000000" w:themeColor="text1"/>
        </w:rPr>
        <w:t>Har et nasjonalt siktemål</w:t>
      </w:r>
    </w:p>
    <w:p w14:paraId="51033C92" w14:textId="3C244503" w:rsidR="003D1650" w:rsidRPr="009977B3" w:rsidRDefault="003D1650" w:rsidP="00A77DB0">
      <w:pPr>
        <w:pStyle w:val="Listeavsnitt"/>
        <w:numPr>
          <w:ilvl w:val="0"/>
          <w:numId w:val="13"/>
        </w:numPr>
        <w:spacing w:before="240"/>
        <w:rPr>
          <w:noProof/>
          <w:color w:val="000000" w:themeColor="text1"/>
        </w:rPr>
      </w:pPr>
      <w:r w:rsidRPr="009977B3">
        <w:rPr>
          <w:noProof/>
          <w:color w:val="000000" w:themeColor="text1"/>
        </w:rPr>
        <w:t xml:space="preserve">Jobber for å oppnå kravene i §§ </w:t>
      </w:r>
      <w:r w:rsidR="006114A2" w:rsidRPr="009977B3">
        <w:rPr>
          <w:noProof/>
          <w:color w:val="000000" w:themeColor="text1"/>
        </w:rPr>
        <w:t>7</w:t>
      </w:r>
      <w:r w:rsidRPr="009977B3">
        <w:rPr>
          <w:noProof/>
          <w:color w:val="000000" w:themeColor="text1"/>
        </w:rPr>
        <w:t xml:space="preserve"> eller </w:t>
      </w:r>
      <w:r w:rsidR="006114A2" w:rsidRPr="009977B3">
        <w:rPr>
          <w:noProof/>
          <w:color w:val="000000" w:themeColor="text1"/>
        </w:rPr>
        <w:t>8</w:t>
      </w:r>
      <w:r w:rsidRPr="009977B3">
        <w:rPr>
          <w:noProof/>
          <w:color w:val="000000" w:themeColor="text1"/>
        </w:rPr>
        <w:t xml:space="preserve">, der dette er mulig ut fra organisasjonens art. </w:t>
      </w:r>
    </w:p>
    <w:p w14:paraId="114F08B3" w14:textId="659FA5EB" w:rsidR="005E151E" w:rsidRPr="009977B3" w:rsidRDefault="005E151E" w:rsidP="00A77DB0">
      <w:pPr>
        <w:spacing w:before="240" w:after="0"/>
        <w:rPr>
          <w:b/>
          <w:color w:val="000000" w:themeColor="text1"/>
          <w:u w:val="single"/>
        </w:rPr>
      </w:pPr>
      <w:r w:rsidRPr="009977B3">
        <w:rPr>
          <w:b/>
          <w:color w:val="000000" w:themeColor="text1"/>
          <w:u w:val="single"/>
        </w:rPr>
        <w:t xml:space="preserve">§ </w:t>
      </w:r>
      <w:r w:rsidR="008B3E98" w:rsidRPr="009977B3">
        <w:rPr>
          <w:b/>
          <w:color w:val="000000" w:themeColor="text1"/>
          <w:u w:val="single"/>
        </w:rPr>
        <w:t>9</w:t>
      </w:r>
      <w:r w:rsidRPr="009977B3">
        <w:rPr>
          <w:b/>
          <w:color w:val="000000" w:themeColor="text1"/>
          <w:u w:val="single"/>
        </w:rPr>
        <w:t xml:space="preserve">-2 </w:t>
      </w:r>
    </w:p>
    <w:p w14:paraId="200D8655" w14:textId="0BD51656" w:rsidR="005E151E" w:rsidRPr="009977B3" w:rsidRDefault="005E151E" w:rsidP="00A77DB0">
      <w:pPr>
        <w:spacing w:before="240"/>
        <w:rPr>
          <w:noProof/>
          <w:color w:val="000000" w:themeColor="text1"/>
        </w:rPr>
      </w:pPr>
      <w:r w:rsidRPr="009977B3">
        <w:rPr>
          <w:noProof/>
          <w:color w:val="000000" w:themeColor="text1"/>
        </w:rPr>
        <w:t xml:space="preserve">Organisasjoner med medlemskap på nivå 3 kan møte med 1 delegat og 1 observatør på generalforsamling. </w:t>
      </w:r>
    </w:p>
    <w:p w14:paraId="2A93A369" w14:textId="77777777" w:rsidR="00036EBF" w:rsidRPr="009977B3" w:rsidRDefault="00036EBF" w:rsidP="00036EBF">
      <w:pPr>
        <w:suppressLineNumbers/>
        <w:spacing w:before="240"/>
        <w:rPr>
          <w:noProof/>
          <w:color w:val="000000" w:themeColor="text1"/>
        </w:rPr>
      </w:pPr>
    </w:p>
    <w:p w14:paraId="399A4FC7" w14:textId="77777777" w:rsidR="00036EBF" w:rsidRPr="009977B3" w:rsidRDefault="00036EBF" w:rsidP="00036EBF">
      <w:pPr>
        <w:suppressLineNumbers/>
        <w:spacing w:before="240"/>
        <w:rPr>
          <w:noProof/>
          <w:color w:val="000000" w:themeColor="text1"/>
        </w:rPr>
      </w:pPr>
    </w:p>
    <w:p w14:paraId="776F255D" w14:textId="504888AE" w:rsidR="00AC6710" w:rsidRPr="009977B3" w:rsidRDefault="00AC6710" w:rsidP="00A77DB0">
      <w:pPr>
        <w:spacing w:before="240" w:after="0"/>
        <w:rPr>
          <w:b/>
          <w:color w:val="000000" w:themeColor="text1"/>
          <w:u w:val="single"/>
        </w:rPr>
      </w:pPr>
      <w:r w:rsidRPr="009977B3">
        <w:rPr>
          <w:b/>
          <w:color w:val="000000" w:themeColor="text1"/>
          <w:u w:val="single"/>
        </w:rPr>
        <w:t xml:space="preserve">§ </w:t>
      </w:r>
      <w:r w:rsidR="008B3E98" w:rsidRPr="009977B3">
        <w:rPr>
          <w:b/>
          <w:color w:val="000000" w:themeColor="text1"/>
          <w:u w:val="single"/>
        </w:rPr>
        <w:t>9</w:t>
      </w:r>
      <w:r w:rsidRPr="009977B3">
        <w:rPr>
          <w:b/>
          <w:color w:val="000000" w:themeColor="text1"/>
          <w:u w:val="single"/>
        </w:rPr>
        <w:t>-3</w:t>
      </w:r>
    </w:p>
    <w:p w14:paraId="08C694A6" w14:textId="6741FA9D" w:rsidR="00AC6710" w:rsidRPr="009977B3" w:rsidRDefault="00AC6710" w:rsidP="00A77DB0">
      <w:pPr>
        <w:spacing w:before="240"/>
        <w:rPr>
          <w:noProof/>
          <w:color w:val="000000" w:themeColor="text1"/>
        </w:rPr>
      </w:pPr>
      <w:r w:rsidRPr="009977B3">
        <w:rPr>
          <w:noProof/>
          <w:color w:val="000000" w:themeColor="text1"/>
        </w:rPr>
        <w:t>Organisasjoner med medlemskap på nivå 3 har rett til å møte med 1 delegat som innehar 1 stemme på</w:t>
      </w:r>
      <w:r w:rsidR="003D1650" w:rsidRPr="009977B3">
        <w:rPr>
          <w:noProof/>
          <w:color w:val="000000" w:themeColor="text1"/>
        </w:rPr>
        <w:t xml:space="preserve"> ekstraordinær generalforsamling</w:t>
      </w:r>
      <w:r w:rsidRPr="009977B3">
        <w:rPr>
          <w:noProof/>
          <w:color w:val="000000" w:themeColor="text1"/>
        </w:rPr>
        <w:t>.</w:t>
      </w:r>
    </w:p>
    <w:p w14:paraId="2DE3CC9A" w14:textId="1E013A7F" w:rsidR="005E151E" w:rsidRPr="009977B3" w:rsidRDefault="005E151E" w:rsidP="00A77DB0">
      <w:pPr>
        <w:spacing w:before="240" w:after="0"/>
        <w:rPr>
          <w:b/>
          <w:strike/>
          <w:color w:val="000000" w:themeColor="text1"/>
          <w:u w:val="single"/>
        </w:rPr>
      </w:pPr>
      <w:bookmarkStart w:id="37" w:name="_Toc213749832"/>
      <w:bookmarkStart w:id="38" w:name="_Toc287098348"/>
      <w:bookmarkStart w:id="39" w:name="_Toc287098510"/>
      <w:bookmarkEnd w:id="29"/>
      <w:bookmarkEnd w:id="30"/>
      <w:bookmarkEnd w:id="31"/>
      <w:bookmarkEnd w:id="32"/>
      <w:r w:rsidRPr="009977B3">
        <w:rPr>
          <w:b/>
          <w:color w:val="000000" w:themeColor="text1"/>
          <w:u w:val="single"/>
        </w:rPr>
        <w:t>§ 1</w:t>
      </w:r>
      <w:r w:rsidR="008B3E98" w:rsidRPr="009977B3">
        <w:rPr>
          <w:b/>
          <w:color w:val="000000" w:themeColor="text1"/>
          <w:u w:val="single"/>
        </w:rPr>
        <w:t>0</w:t>
      </w:r>
      <w:bookmarkEnd w:id="37"/>
      <w:bookmarkEnd w:id="38"/>
      <w:bookmarkEnd w:id="39"/>
    </w:p>
    <w:p w14:paraId="172CF45C" w14:textId="041B44F7" w:rsidR="005E151E" w:rsidRPr="009977B3" w:rsidRDefault="005E151E" w:rsidP="00A77DB0">
      <w:pPr>
        <w:spacing w:before="240"/>
        <w:rPr>
          <w:strike/>
          <w:color w:val="000000" w:themeColor="text1"/>
        </w:rPr>
      </w:pPr>
      <w:r w:rsidRPr="009977B3">
        <w:rPr>
          <w:color w:val="000000" w:themeColor="text1"/>
        </w:rPr>
        <w:t xml:space="preserve">Styret i Unge funksjonshemmede avgjør søknader om medlemskap i organisasjonen. </w:t>
      </w:r>
    </w:p>
    <w:p w14:paraId="32A71AAE" w14:textId="3387A3FF" w:rsidR="005E151E" w:rsidRPr="009977B3" w:rsidRDefault="005E151E" w:rsidP="00A77DB0">
      <w:pPr>
        <w:spacing w:before="240" w:after="0"/>
        <w:rPr>
          <w:b/>
          <w:color w:val="000000" w:themeColor="text1"/>
          <w:u w:val="single"/>
        </w:rPr>
      </w:pPr>
      <w:bookmarkStart w:id="40" w:name="_Toc213749833"/>
      <w:r w:rsidRPr="009977B3">
        <w:rPr>
          <w:b/>
          <w:color w:val="000000" w:themeColor="text1"/>
          <w:u w:val="single"/>
        </w:rPr>
        <w:t xml:space="preserve">§ </w:t>
      </w:r>
      <w:r w:rsidR="00EF44F4" w:rsidRPr="009977B3">
        <w:rPr>
          <w:b/>
          <w:color w:val="000000" w:themeColor="text1"/>
          <w:u w:val="single"/>
        </w:rPr>
        <w:t>1</w:t>
      </w:r>
      <w:r w:rsidR="008B3E98" w:rsidRPr="009977B3">
        <w:rPr>
          <w:b/>
          <w:color w:val="000000" w:themeColor="text1"/>
          <w:u w:val="single"/>
        </w:rPr>
        <w:t>0</w:t>
      </w:r>
      <w:r w:rsidRPr="009977B3">
        <w:rPr>
          <w:b/>
          <w:color w:val="000000" w:themeColor="text1"/>
          <w:u w:val="single"/>
        </w:rPr>
        <w:t>-2</w:t>
      </w:r>
      <w:bookmarkEnd w:id="40"/>
    </w:p>
    <w:p w14:paraId="4FB753F6" w14:textId="1ED7C6A0" w:rsidR="005E151E" w:rsidRPr="009977B3" w:rsidRDefault="005E151E" w:rsidP="00A77DB0">
      <w:pPr>
        <w:spacing w:before="240"/>
        <w:rPr>
          <w:color w:val="000000" w:themeColor="text1"/>
        </w:rPr>
      </w:pPr>
      <w:r w:rsidRPr="009977B3">
        <w:rPr>
          <w:color w:val="000000" w:themeColor="text1"/>
        </w:rPr>
        <w:t>Søknad om medlemskap skal opplyse om alle forhold som kan ha konsekvenser for medlemskap</w:t>
      </w:r>
      <w:r w:rsidR="00EF44F4" w:rsidRPr="009977B3">
        <w:rPr>
          <w:color w:val="000000" w:themeColor="text1"/>
        </w:rPr>
        <w:t xml:space="preserve"> og hvilket medlemskapsnivå det søkes om</w:t>
      </w:r>
      <w:r w:rsidRPr="009977B3">
        <w:rPr>
          <w:color w:val="000000" w:themeColor="text1"/>
        </w:rPr>
        <w:t>.</w:t>
      </w:r>
    </w:p>
    <w:p w14:paraId="471CDA89" w14:textId="6BB73A14" w:rsidR="005E151E" w:rsidRPr="009977B3" w:rsidRDefault="005E151E" w:rsidP="00A77DB0">
      <w:pPr>
        <w:spacing w:before="240" w:after="0"/>
        <w:rPr>
          <w:b/>
          <w:color w:val="000000" w:themeColor="text1"/>
          <w:u w:val="single"/>
        </w:rPr>
      </w:pPr>
      <w:bookmarkStart w:id="41" w:name="_Toc213749834"/>
      <w:r w:rsidRPr="009977B3">
        <w:rPr>
          <w:b/>
          <w:color w:val="000000" w:themeColor="text1"/>
          <w:u w:val="single"/>
        </w:rPr>
        <w:t xml:space="preserve">§ </w:t>
      </w:r>
      <w:r w:rsidR="00EF44F4" w:rsidRPr="009977B3">
        <w:rPr>
          <w:b/>
          <w:color w:val="000000" w:themeColor="text1"/>
          <w:u w:val="single"/>
        </w:rPr>
        <w:t>1</w:t>
      </w:r>
      <w:r w:rsidR="008B3E98" w:rsidRPr="009977B3">
        <w:rPr>
          <w:b/>
          <w:color w:val="000000" w:themeColor="text1"/>
          <w:u w:val="single"/>
        </w:rPr>
        <w:t>0</w:t>
      </w:r>
      <w:r w:rsidRPr="009977B3">
        <w:rPr>
          <w:b/>
          <w:color w:val="000000" w:themeColor="text1"/>
          <w:u w:val="single"/>
        </w:rPr>
        <w:t>-3</w:t>
      </w:r>
      <w:bookmarkEnd w:id="41"/>
    </w:p>
    <w:p w14:paraId="765A518A" w14:textId="54008A08" w:rsidR="00DB1665" w:rsidRPr="009977B3" w:rsidRDefault="00DB1665" w:rsidP="00A77DB0">
      <w:pPr>
        <w:spacing w:before="240"/>
        <w:rPr>
          <w:color w:val="000000" w:themeColor="text1"/>
        </w:rPr>
      </w:pPr>
      <w:r w:rsidRPr="009977B3">
        <w:rPr>
          <w:color w:val="000000" w:themeColor="text1"/>
        </w:rPr>
        <w:t xml:space="preserve">Søknader vurderes fortløpende av styret i forbindelse med styremøte. Søknad må leveres minimum tre uker før styremøtet det skal behandles på. </w:t>
      </w:r>
    </w:p>
    <w:p w14:paraId="1796FB7A" w14:textId="24CBAEA7" w:rsidR="00E801C9" w:rsidRPr="009977B3" w:rsidRDefault="00E801C9" w:rsidP="00A77DB0">
      <w:pPr>
        <w:spacing w:before="240"/>
        <w:rPr>
          <w:b/>
          <w:bCs/>
          <w:color w:val="000000" w:themeColor="text1"/>
          <w:u w:val="single"/>
        </w:rPr>
      </w:pPr>
      <w:r w:rsidRPr="009977B3">
        <w:rPr>
          <w:b/>
          <w:bCs/>
          <w:color w:val="000000" w:themeColor="text1"/>
          <w:u w:val="single"/>
        </w:rPr>
        <w:t>§ 1</w:t>
      </w:r>
      <w:r w:rsidR="008B3E98" w:rsidRPr="009977B3">
        <w:rPr>
          <w:b/>
          <w:bCs/>
          <w:color w:val="000000" w:themeColor="text1"/>
          <w:u w:val="single"/>
        </w:rPr>
        <w:t>0</w:t>
      </w:r>
      <w:r w:rsidRPr="009977B3">
        <w:rPr>
          <w:b/>
          <w:bCs/>
          <w:color w:val="000000" w:themeColor="text1"/>
          <w:u w:val="single"/>
        </w:rPr>
        <w:t>-4</w:t>
      </w:r>
    </w:p>
    <w:p w14:paraId="35DDFCA6" w14:textId="383C1BF8" w:rsidR="00E801C9" w:rsidRPr="009977B3" w:rsidRDefault="00E801C9" w:rsidP="00A77DB0">
      <w:pPr>
        <w:spacing w:before="240"/>
        <w:rPr>
          <w:color w:val="000000" w:themeColor="text1"/>
        </w:rPr>
      </w:pPr>
      <w:r w:rsidRPr="009977B3">
        <w:rPr>
          <w:color w:val="000000" w:themeColor="text1"/>
        </w:rPr>
        <w:t xml:space="preserve">Styret avgjør hvilket medlemskapsnivå som tildeles og kan tildele et annet nivå enn det er søkt om. </w:t>
      </w:r>
    </w:p>
    <w:p w14:paraId="22593C8E" w14:textId="6549B1EB" w:rsidR="00E801C9" w:rsidRPr="009977B3" w:rsidRDefault="007F62E0" w:rsidP="00A77DB0">
      <w:pPr>
        <w:spacing w:before="240"/>
        <w:rPr>
          <w:b/>
          <w:bCs/>
          <w:color w:val="000000" w:themeColor="text1"/>
          <w:u w:val="single"/>
        </w:rPr>
      </w:pPr>
      <w:r w:rsidRPr="009977B3">
        <w:rPr>
          <w:b/>
          <w:bCs/>
          <w:color w:val="000000" w:themeColor="text1"/>
          <w:u w:val="single"/>
        </w:rPr>
        <w:t>§ 1</w:t>
      </w:r>
      <w:r w:rsidR="008B3E98" w:rsidRPr="009977B3">
        <w:rPr>
          <w:b/>
          <w:bCs/>
          <w:color w:val="000000" w:themeColor="text1"/>
          <w:u w:val="single"/>
        </w:rPr>
        <w:t>0</w:t>
      </w:r>
      <w:r w:rsidRPr="009977B3">
        <w:rPr>
          <w:b/>
          <w:bCs/>
          <w:color w:val="000000" w:themeColor="text1"/>
          <w:u w:val="single"/>
        </w:rPr>
        <w:t>-5</w:t>
      </w:r>
    </w:p>
    <w:p w14:paraId="35FD4B9B" w14:textId="66432218" w:rsidR="007F62E0" w:rsidRPr="009977B3" w:rsidRDefault="007F62E0" w:rsidP="00A77DB0">
      <w:pPr>
        <w:spacing w:before="240"/>
        <w:rPr>
          <w:color w:val="000000" w:themeColor="text1"/>
        </w:rPr>
      </w:pPr>
      <w:r w:rsidRPr="009977B3">
        <w:rPr>
          <w:color w:val="000000" w:themeColor="text1"/>
        </w:rPr>
        <w:t xml:space="preserve">Organisasjoner som har fått avslag på søknad eller mener de er tildelt feil medlemskapsnivå har rett til å klage. Frist for innsending av klagen er 6 måneder etter mottatt svar på søknad. </w:t>
      </w:r>
    </w:p>
    <w:p w14:paraId="5313B847" w14:textId="6BB0DA0E" w:rsidR="007F62E0" w:rsidRPr="009977B3" w:rsidRDefault="007F62E0" w:rsidP="00A77DB0">
      <w:pPr>
        <w:spacing w:before="240"/>
        <w:rPr>
          <w:color w:val="000000" w:themeColor="text1"/>
        </w:rPr>
      </w:pPr>
      <w:r w:rsidRPr="009977B3">
        <w:rPr>
          <w:color w:val="000000" w:themeColor="text1"/>
        </w:rPr>
        <w:t xml:space="preserve">Klagen vurderes fortløpende av styret i forbindelse med styremøte. </w:t>
      </w:r>
    </w:p>
    <w:p w14:paraId="1035D97C" w14:textId="20DF8C5B" w:rsidR="007F62E0" w:rsidRPr="009977B3" w:rsidRDefault="007F62E0" w:rsidP="00A77DB0">
      <w:pPr>
        <w:spacing w:before="240"/>
        <w:rPr>
          <w:color w:val="000000" w:themeColor="text1"/>
        </w:rPr>
      </w:pPr>
      <w:r w:rsidRPr="009977B3">
        <w:rPr>
          <w:color w:val="000000" w:themeColor="text1"/>
        </w:rPr>
        <w:t xml:space="preserve">Dersom det ikke gis medhold i klagen, kan klagen sendes videre til generalforsamling/ekstraordinær generalforsamling. </w:t>
      </w:r>
    </w:p>
    <w:p w14:paraId="3EACD140" w14:textId="3D7861E2" w:rsidR="009E78C0" w:rsidRPr="009977B3" w:rsidRDefault="009E78C0" w:rsidP="00A77DB0">
      <w:pPr>
        <w:spacing w:before="240" w:after="0"/>
        <w:rPr>
          <w:b/>
          <w:color w:val="000000" w:themeColor="text1"/>
          <w:u w:val="single"/>
        </w:rPr>
      </w:pPr>
      <w:bookmarkStart w:id="42" w:name="_Toc213749839"/>
      <w:bookmarkStart w:id="43" w:name="_Toc287098350"/>
      <w:bookmarkStart w:id="44" w:name="_Toc287098512"/>
      <w:r w:rsidRPr="009977B3">
        <w:rPr>
          <w:b/>
          <w:color w:val="000000" w:themeColor="text1"/>
          <w:u w:val="single"/>
        </w:rPr>
        <w:t>§ 1</w:t>
      </w:r>
      <w:r w:rsidR="008B3E98" w:rsidRPr="009977B3">
        <w:rPr>
          <w:b/>
          <w:color w:val="000000" w:themeColor="text1"/>
          <w:u w:val="single"/>
        </w:rPr>
        <w:t>1</w:t>
      </w:r>
    </w:p>
    <w:p w14:paraId="5D935D57" w14:textId="498BF801" w:rsidR="00036EBF" w:rsidRPr="00E477CD" w:rsidRDefault="009E78C0" w:rsidP="00E477CD">
      <w:pPr>
        <w:spacing w:before="240"/>
        <w:rPr>
          <w:color w:val="000000" w:themeColor="text1"/>
        </w:rPr>
      </w:pPr>
      <w:r w:rsidRPr="009977B3">
        <w:rPr>
          <w:color w:val="000000" w:themeColor="text1"/>
        </w:rPr>
        <w:t>Medlemsorganisasjoner har plikt til å innmelde endringer som kan ha konsekvenser for medlemskategoriseringen. Unge funksjonshemmedes styre vurderer hvorvidt de innmeldte endringene får konsekvenser. Saksbehandling følger normale rutiner for søknader om medlemskap.</w:t>
      </w:r>
    </w:p>
    <w:p w14:paraId="26C61FB6" w14:textId="590CDD51" w:rsidR="00961DCB" w:rsidRPr="009977B3" w:rsidRDefault="00961DCB" w:rsidP="00A77DB0">
      <w:pPr>
        <w:spacing w:before="240"/>
        <w:rPr>
          <w:b/>
          <w:bCs/>
          <w:color w:val="000000" w:themeColor="text1"/>
          <w:u w:val="single"/>
        </w:rPr>
      </w:pPr>
      <w:r w:rsidRPr="009977B3">
        <w:rPr>
          <w:b/>
          <w:bCs/>
          <w:color w:val="000000" w:themeColor="text1"/>
          <w:u w:val="single"/>
        </w:rPr>
        <w:lastRenderedPageBreak/>
        <w:t>§ 1</w:t>
      </w:r>
      <w:r w:rsidR="008B3E98" w:rsidRPr="009977B3">
        <w:rPr>
          <w:b/>
          <w:bCs/>
          <w:color w:val="000000" w:themeColor="text1"/>
          <w:u w:val="single"/>
        </w:rPr>
        <w:t>1</w:t>
      </w:r>
      <w:r w:rsidRPr="009977B3">
        <w:rPr>
          <w:b/>
          <w:bCs/>
          <w:color w:val="000000" w:themeColor="text1"/>
          <w:u w:val="single"/>
        </w:rPr>
        <w:t>-2</w:t>
      </w:r>
    </w:p>
    <w:p w14:paraId="050494CF" w14:textId="465E1BB7" w:rsidR="00961DCB" w:rsidRPr="009977B3" w:rsidRDefault="00961DCB" w:rsidP="00A77DB0">
      <w:pPr>
        <w:spacing w:before="240"/>
        <w:rPr>
          <w:color w:val="000000" w:themeColor="text1"/>
        </w:rPr>
      </w:pPr>
      <w:r w:rsidRPr="009977B3">
        <w:rPr>
          <w:color w:val="000000" w:themeColor="text1"/>
        </w:rPr>
        <w:t xml:space="preserve">Dersom en organisasjon ikke oppfyller plikten i § </w:t>
      </w:r>
      <w:r w:rsidR="00A102FE" w:rsidRPr="009977B3">
        <w:rPr>
          <w:color w:val="000000" w:themeColor="text1"/>
        </w:rPr>
        <w:t>1</w:t>
      </w:r>
      <w:r w:rsidR="003744F7" w:rsidRPr="009977B3">
        <w:rPr>
          <w:color w:val="000000" w:themeColor="text1"/>
        </w:rPr>
        <w:t>1</w:t>
      </w:r>
      <w:r w:rsidR="00A102FE" w:rsidRPr="009977B3">
        <w:rPr>
          <w:color w:val="000000" w:themeColor="text1"/>
        </w:rPr>
        <w:t xml:space="preserve"> og styret i Unge funksjonshemmede likevel blir kjent med forhold hos organisasjonen som har betydning for medlemskap og/eller medlemskapsnivå skal styret varsle den aktuelle organisasjonen om mulig utmelding eller endring av medlemskapsnivå. Organisasjonen skal gis anledning til å gjøre nødvendige endringer</w:t>
      </w:r>
      <w:r w:rsidR="001D4642" w:rsidRPr="009977B3">
        <w:rPr>
          <w:color w:val="000000" w:themeColor="text1"/>
        </w:rPr>
        <w:t xml:space="preserve"> for å beholde medlemskap eller medlemskapsnivå. </w:t>
      </w:r>
    </w:p>
    <w:p w14:paraId="2C28F074" w14:textId="5706ED45" w:rsidR="001D4642" w:rsidRPr="009977B3" w:rsidRDefault="001D4642" w:rsidP="00A77DB0">
      <w:pPr>
        <w:spacing w:before="240"/>
        <w:rPr>
          <w:color w:val="000000" w:themeColor="text1"/>
        </w:rPr>
      </w:pPr>
      <w:r w:rsidRPr="009977B3">
        <w:rPr>
          <w:color w:val="000000" w:themeColor="text1"/>
        </w:rPr>
        <w:t xml:space="preserve">Dersom endringene ikke innfris innen avtalt frist kan styret i Unge funksjonshemmede beslutte utmelding eller endring av medlemskapsnivå. </w:t>
      </w:r>
    </w:p>
    <w:p w14:paraId="383A1E01" w14:textId="409D4EFE" w:rsidR="001D4642" w:rsidRPr="009977B3" w:rsidRDefault="001D4642" w:rsidP="00A77DB0">
      <w:pPr>
        <w:spacing w:before="240"/>
        <w:rPr>
          <w:color w:val="000000" w:themeColor="text1"/>
        </w:rPr>
      </w:pPr>
      <w:r w:rsidRPr="009977B3">
        <w:rPr>
          <w:color w:val="000000" w:themeColor="text1"/>
        </w:rPr>
        <w:t>Klage på beslutning følger klageprosess</w:t>
      </w:r>
      <w:r w:rsidR="003744F7" w:rsidRPr="009977B3">
        <w:rPr>
          <w:color w:val="000000" w:themeColor="text1"/>
        </w:rPr>
        <w:t xml:space="preserve"> i henhold til § 10-5</w:t>
      </w:r>
      <w:r w:rsidR="00B703A3" w:rsidRPr="009977B3">
        <w:rPr>
          <w:color w:val="000000" w:themeColor="text1"/>
        </w:rPr>
        <w:t xml:space="preserve">. </w:t>
      </w:r>
    </w:p>
    <w:p w14:paraId="60A3D1E3" w14:textId="5013CC84" w:rsidR="005E151E" w:rsidRPr="009977B3" w:rsidRDefault="005E151E" w:rsidP="00A77DB0">
      <w:pPr>
        <w:spacing w:before="240" w:after="0"/>
        <w:rPr>
          <w:b/>
          <w:color w:val="000000" w:themeColor="text1"/>
          <w:u w:val="single"/>
        </w:rPr>
      </w:pPr>
      <w:r w:rsidRPr="009977B3">
        <w:rPr>
          <w:b/>
          <w:color w:val="000000" w:themeColor="text1"/>
          <w:u w:val="single"/>
        </w:rPr>
        <w:t>§ 1</w:t>
      </w:r>
      <w:r w:rsidR="00941FA5" w:rsidRPr="009977B3">
        <w:rPr>
          <w:b/>
          <w:color w:val="000000" w:themeColor="text1"/>
          <w:u w:val="single"/>
        </w:rPr>
        <w:t>2</w:t>
      </w:r>
      <w:bookmarkEnd w:id="42"/>
      <w:bookmarkEnd w:id="43"/>
      <w:bookmarkEnd w:id="44"/>
    </w:p>
    <w:p w14:paraId="07B7C9A9" w14:textId="77777777" w:rsidR="005E151E" w:rsidRPr="009977B3" w:rsidRDefault="005E151E" w:rsidP="00A77DB0">
      <w:pPr>
        <w:spacing w:before="240"/>
        <w:rPr>
          <w:color w:val="000000" w:themeColor="text1"/>
        </w:rPr>
      </w:pPr>
      <w:r w:rsidRPr="009977B3">
        <w:rPr>
          <w:color w:val="000000" w:themeColor="text1"/>
        </w:rPr>
        <w:t xml:space="preserve">Utmelding skal meddeles Unge funksjonshemmede skriftlig. </w:t>
      </w:r>
    </w:p>
    <w:p w14:paraId="30C003DB" w14:textId="0F007895" w:rsidR="005E151E" w:rsidRPr="009977B3" w:rsidRDefault="005E151E" w:rsidP="00A77DB0">
      <w:pPr>
        <w:spacing w:before="240" w:after="0"/>
        <w:rPr>
          <w:b/>
          <w:color w:val="000000" w:themeColor="text1"/>
          <w:u w:val="single"/>
        </w:rPr>
      </w:pPr>
      <w:bookmarkStart w:id="45" w:name="_Toc213749840"/>
      <w:r w:rsidRPr="009977B3">
        <w:rPr>
          <w:b/>
          <w:color w:val="000000" w:themeColor="text1"/>
          <w:u w:val="single"/>
        </w:rPr>
        <w:t>§ 1</w:t>
      </w:r>
      <w:r w:rsidR="00941FA5" w:rsidRPr="009977B3">
        <w:rPr>
          <w:b/>
          <w:color w:val="000000" w:themeColor="text1"/>
          <w:u w:val="single"/>
        </w:rPr>
        <w:t>2</w:t>
      </w:r>
      <w:r w:rsidRPr="009977B3">
        <w:rPr>
          <w:b/>
          <w:color w:val="000000" w:themeColor="text1"/>
          <w:u w:val="single"/>
        </w:rPr>
        <w:t>-2</w:t>
      </w:r>
      <w:bookmarkEnd w:id="45"/>
    </w:p>
    <w:p w14:paraId="5160A985" w14:textId="77777777" w:rsidR="005E151E" w:rsidRPr="009977B3" w:rsidRDefault="005E151E" w:rsidP="00A77DB0">
      <w:pPr>
        <w:spacing w:before="240"/>
        <w:rPr>
          <w:color w:val="000000" w:themeColor="text1"/>
        </w:rPr>
      </w:pPr>
      <w:r w:rsidRPr="009977B3">
        <w:rPr>
          <w:color w:val="000000" w:themeColor="text1"/>
        </w:rPr>
        <w:t>Utmelding skjer med tre måneders varsel med virkning fra første dag i første kalendermåned etter at oppsigelsen er mottatt hos Unge funksjonshemmedes sekretariat.</w:t>
      </w:r>
    </w:p>
    <w:p w14:paraId="04543FAB" w14:textId="633952FD" w:rsidR="005E151E" w:rsidRPr="009977B3" w:rsidRDefault="005E151E" w:rsidP="00A77DB0">
      <w:pPr>
        <w:spacing w:before="240" w:after="0"/>
        <w:rPr>
          <w:b/>
          <w:color w:val="000000" w:themeColor="text1"/>
          <w:u w:val="single"/>
        </w:rPr>
      </w:pPr>
      <w:bookmarkStart w:id="46" w:name="_Toc213749841"/>
      <w:r w:rsidRPr="009977B3">
        <w:rPr>
          <w:b/>
          <w:color w:val="000000" w:themeColor="text1"/>
          <w:u w:val="single"/>
        </w:rPr>
        <w:t>§ 1</w:t>
      </w:r>
      <w:r w:rsidR="00941FA5" w:rsidRPr="009977B3">
        <w:rPr>
          <w:b/>
          <w:color w:val="000000" w:themeColor="text1"/>
          <w:u w:val="single"/>
        </w:rPr>
        <w:t>2</w:t>
      </w:r>
      <w:r w:rsidRPr="009977B3">
        <w:rPr>
          <w:b/>
          <w:color w:val="000000" w:themeColor="text1"/>
          <w:u w:val="single"/>
        </w:rPr>
        <w:t>-3</w:t>
      </w:r>
      <w:bookmarkEnd w:id="46"/>
    </w:p>
    <w:p w14:paraId="2F1B2943" w14:textId="77777777" w:rsidR="005E151E" w:rsidRPr="009977B3" w:rsidRDefault="005E151E" w:rsidP="00A77DB0">
      <w:pPr>
        <w:spacing w:before="240"/>
        <w:rPr>
          <w:color w:val="000000" w:themeColor="text1"/>
        </w:rPr>
      </w:pPr>
      <w:r w:rsidRPr="009977B3">
        <w:rPr>
          <w:color w:val="000000" w:themeColor="text1"/>
        </w:rPr>
        <w:t>Utmeldt organisasjon kan kreve tilbakeføring av kontingent for kontingentårets resterende måneder etter oppsigelsesperiodens utløp. Slikt krav må fremsettes sammen med utmeldingsvarselet.</w:t>
      </w:r>
    </w:p>
    <w:p w14:paraId="400AB446" w14:textId="51E7FA01" w:rsidR="005E151E" w:rsidRPr="009977B3" w:rsidRDefault="005E151E" w:rsidP="00A77DB0">
      <w:pPr>
        <w:spacing w:before="240" w:after="0"/>
        <w:rPr>
          <w:b/>
          <w:color w:val="000000" w:themeColor="text1"/>
          <w:u w:val="single"/>
        </w:rPr>
      </w:pPr>
      <w:bookmarkStart w:id="47" w:name="_Toc213749842"/>
      <w:r w:rsidRPr="009977B3">
        <w:rPr>
          <w:b/>
          <w:color w:val="000000" w:themeColor="text1"/>
          <w:u w:val="single"/>
        </w:rPr>
        <w:t>§ 1</w:t>
      </w:r>
      <w:r w:rsidR="00941FA5" w:rsidRPr="009977B3">
        <w:rPr>
          <w:b/>
          <w:color w:val="000000" w:themeColor="text1"/>
          <w:u w:val="single"/>
        </w:rPr>
        <w:t>2</w:t>
      </w:r>
      <w:r w:rsidRPr="009977B3">
        <w:rPr>
          <w:b/>
          <w:color w:val="000000" w:themeColor="text1"/>
          <w:u w:val="single"/>
        </w:rPr>
        <w:t>-4</w:t>
      </w:r>
      <w:bookmarkEnd w:id="47"/>
    </w:p>
    <w:p w14:paraId="75B2BF76" w14:textId="77777777" w:rsidR="005E151E" w:rsidRPr="009977B3" w:rsidRDefault="005E151E" w:rsidP="00A77DB0">
      <w:pPr>
        <w:spacing w:before="240"/>
        <w:rPr>
          <w:color w:val="000000" w:themeColor="text1"/>
        </w:rPr>
      </w:pPr>
      <w:r w:rsidRPr="009977B3">
        <w:rPr>
          <w:color w:val="000000" w:themeColor="text1"/>
        </w:rPr>
        <w:t xml:space="preserve">Dersom en medlemsorganisasjon </w:t>
      </w:r>
      <w:r w:rsidR="002E12BE" w:rsidRPr="009977B3">
        <w:rPr>
          <w:color w:val="000000" w:themeColor="text1"/>
        </w:rPr>
        <w:t>unn</w:t>
      </w:r>
      <w:r w:rsidRPr="009977B3">
        <w:rPr>
          <w:color w:val="000000" w:themeColor="text1"/>
        </w:rPr>
        <w:t xml:space="preserve">later å innbetale kontingent to år på rad meldes organisasjonen automatisk ut av Unge funksjonshemmede ved inngangen til det tredje kontingentåret. </w:t>
      </w:r>
    </w:p>
    <w:p w14:paraId="6568107E" w14:textId="1CAB6A49" w:rsidR="005E151E" w:rsidRPr="009977B3" w:rsidRDefault="005E151E" w:rsidP="00A77DB0">
      <w:pPr>
        <w:pStyle w:val="Overskrift1"/>
        <w:spacing w:before="240"/>
        <w:rPr>
          <w:color w:val="000000" w:themeColor="text1"/>
        </w:rPr>
      </w:pPr>
      <w:bookmarkStart w:id="48" w:name="_Toc213749846"/>
      <w:bookmarkStart w:id="49" w:name="_Toc372475227"/>
      <w:bookmarkStart w:id="50" w:name="_Toc529877193"/>
      <w:bookmarkStart w:id="51" w:name="_Toc144384639"/>
      <w:r w:rsidRPr="009977B3">
        <w:rPr>
          <w:color w:val="000000" w:themeColor="text1"/>
        </w:rPr>
        <w:t xml:space="preserve">Kapittel </w:t>
      </w:r>
      <w:r w:rsidR="00FA6A91" w:rsidRPr="009977B3">
        <w:rPr>
          <w:color w:val="000000" w:themeColor="text1"/>
        </w:rPr>
        <w:t>4</w:t>
      </w:r>
      <w:r w:rsidRPr="009977B3">
        <w:rPr>
          <w:color w:val="000000" w:themeColor="text1"/>
        </w:rPr>
        <w:t xml:space="preserve"> Generalforsamlingen</w:t>
      </w:r>
      <w:bookmarkEnd w:id="48"/>
      <w:bookmarkEnd w:id="49"/>
      <w:bookmarkEnd w:id="50"/>
      <w:bookmarkEnd w:id="51"/>
    </w:p>
    <w:p w14:paraId="644DB113" w14:textId="47C8443D" w:rsidR="005E151E" w:rsidRPr="009977B3" w:rsidRDefault="005E151E" w:rsidP="00A77DB0">
      <w:pPr>
        <w:spacing w:before="240" w:after="0"/>
        <w:rPr>
          <w:b/>
          <w:color w:val="000000" w:themeColor="text1"/>
          <w:u w:val="single"/>
        </w:rPr>
      </w:pPr>
      <w:bookmarkStart w:id="52" w:name="_Toc213749847"/>
      <w:bookmarkStart w:id="53" w:name="_Toc372475228"/>
      <w:bookmarkStart w:id="54" w:name="_Toc287098355"/>
      <w:bookmarkStart w:id="55" w:name="_Toc287098517"/>
      <w:r w:rsidRPr="009977B3">
        <w:rPr>
          <w:b/>
          <w:color w:val="000000" w:themeColor="text1"/>
          <w:u w:val="single"/>
        </w:rPr>
        <w:t xml:space="preserve">§ </w:t>
      </w:r>
      <w:bookmarkEnd w:id="52"/>
      <w:bookmarkEnd w:id="53"/>
      <w:bookmarkEnd w:id="54"/>
      <w:bookmarkEnd w:id="55"/>
      <w:r w:rsidR="00941FA5" w:rsidRPr="009977B3">
        <w:rPr>
          <w:b/>
          <w:color w:val="000000" w:themeColor="text1"/>
          <w:u w:val="single"/>
        </w:rPr>
        <w:t>13</w:t>
      </w:r>
    </w:p>
    <w:p w14:paraId="138F170C" w14:textId="6424EE27" w:rsidR="005E151E" w:rsidRPr="009977B3" w:rsidRDefault="005E151E" w:rsidP="00A77DB0">
      <w:pPr>
        <w:spacing w:before="240"/>
        <w:rPr>
          <w:strike/>
          <w:color w:val="000000" w:themeColor="text1"/>
        </w:rPr>
      </w:pPr>
      <w:r w:rsidRPr="009977B3">
        <w:rPr>
          <w:color w:val="000000" w:themeColor="text1"/>
        </w:rPr>
        <w:t>Generalforsamlingen er Unge funksjonshemmedes øverste myndighet.</w:t>
      </w:r>
      <w:r w:rsidR="00825131" w:rsidRPr="009977B3">
        <w:rPr>
          <w:color w:val="000000" w:themeColor="text1"/>
        </w:rPr>
        <w:t xml:space="preserve"> </w:t>
      </w:r>
      <w:r w:rsidRPr="009977B3">
        <w:rPr>
          <w:color w:val="000000" w:themeColor="text1"/>
        </w:rPr>
        <w:t xml:space="preserve">Ordinær generalforsamling avholdes </w:t>
      </w:r>
      <w:r w:rsidR="00DF0512" w:rsidRPr="009977B3">
        <w:rPr>
          <w:color w:val="000000" w:themeColor="text1"/>
        </w:rPr>
        <w:t xml:space="preserve">innen utgangen av </w:t>
      </w:r>
      <w:r w:rsidRPr="009977B3">
        <w:rPr>
          <w:color w:val="000000" w:themeColor="text1"/>
        </w:rPr>
        <w:t xml:space="preserve">november </w:t>
      </w:r>
      <w:r w:rsidR="008B6BF3">
        <w:rPr>
          <w:color w:val="000000" w:themeColor="text1"/>
        </w:rPr>
        <w:t xml:space="preserve">i </w:t>
      </w:r>
      <w:r w:rsidR="00DA7182" w:rsidRPr="009977B3">
        <w:rPr>
          <w:color w:val="000000" w:themeColor="text1"/>
        </w:rPr>
        <w:t>oddetallsår.</w:t>
      </w:r>
      <w:r w:rsidRPr="009977B3">
        <w:rPr>
          <w:strike/>
          <w:color w:val="000000" w:themeColor="text1"/>
        </w:rPr>
        <w:t xml:space="preserve"> </w:t>
      </w:r>
    </w:p>
    <w:p w14:paraId="293B80CE" w14:textId="77777777" w:rsidR="00036EBF" w:rsidRPr="009977B3" w:rsidRDefault="00036EBF" w:rsidP="00036EBF">
      <w:pPr>
        <w:suppressLineNumbers/>
        <w:spacing w:before="240" w:after="0"/>
        <w:rPr>
          <w:b/>
          <w:color w:val="000000" w:themeColor="text1"/>
          <w:u w:val="single"/>
        </w:rPr>
      </w:pPr>
      <w:bookmarkStart w:id="56" w:name="_Toc213749857"/>
      <w:bookmarkStart w:id="57" w:name="_Ref213750174"/>
      <w:bookmarkStart w:id="58" w:name="_Ref213750265"/>
      <w:bookmarkStart w:id="59" w:name="_Toc372475231"/>
      <w:bookmarkStart w:id="60" w:name="_Toc287098358"/>
      <w:bookmarkStart w:id="61" w:name="_Toc287098520"/>
    </w:p>
    <w:p w14:paraId="7373E579" w14:textId="3F39D8B5" w:rsidR="00825131" w:rsidRPr="009977B3" w:rsidRDefault="00825131" w:rsidP="00A77DB0">
      <w:pPr>
        <w:spacing w:before="240" w:after="0"/>
        <w:rPr>
          <w:b/>
          <w:strike/>
          <w:color w:val="000000" w:themeColor="text1"/>
          <w:u w:val="single"/>
        </w:rPr>
      </w:pPr>
      <w:r w:rsidRPr="009977B3">
        <w:rPr>
          <w:b/>
          <w:color w:val="000000" w:themeColor="text1"/>
          <w:u w:val="single"/>
        </w:rPr>
        <w:lastRenderedPageBreak/>
        <w:t xml:space="preserve">§ </w:t>
      </w:r>
      <w:bookmarkEnd w:id="56"/>
      <w:bookmarkEnd w:id="57"/>
      <w:bookmarkEnd w:id="58"/>
      <w:bookmarkEnd w:id="59"/>
      <w:bookmarkEnd w:id="60"/>
      <w:bookmarkEnd w:id="61"/>
      <w:r w:rsidR="00DA7182" w:rsidRPr="009977B3">
        <w:rPr>
          <w:b/>
          <w:color w:val="000000" w:themeColor="text1"/>
          <w:u w:val="single"/>
        </w:rPr>
        <w:t>14</w:t>
      </w:r>
    </w:p>
    <w:p w14:paraId="1B972697" w14:textId="41F42155" w:rsidR="00DF0512" w:rsidRPr="009977B3" w:rsidRDefault="00DF0512" w:rsidP="00A77DB0">
      <w:pPr>
        <w:spacing w:before="240"/>
        <w:rPr>
          <w:color w:val="000000" w:themeColor="text1"/>
        </w:rPr>
      </w:pPr>
      <w:r w:rsidRPr="009977B3">
        <w:rPr>
          <w:color w:val="000000" w:themeColor="text1"/>
        </w:rPr>
        <w:t>På generalforsamlingen kan følgende møte:</w:t>
      </w:r>
    </w:p>
    <w:p w14:paraId="564ED913" w14:textId="77777777" w:rsidR="007D13D6" w:rsidRPr="009977B3" w:rsidRDefault="004F7B6B" w:rsidP="00A77DB0">
      <w:pPr>
        <w:spacing w:before="240"/>
        <w:rPr>
          <w:color w:val="000000" w:themeColor="text1"/>
        </w:rPr>
      </w:pPr>
      <w:r w:rsidRPr="009977B3">
        <w:rPr>
          <w:color w:val="000000" w:themeColor="text1"/>
        </w:rPr>
        <w:t>Med tale-, forslags- og stemmerett</w:t>
      </w:r>
    </w:p>
    <w:p w14:paraId="53B7E45D" w14:textId="2CBA669A" w:rsidR="004F7B6B" w:rsidRPr="009977B3" w:rsidRDefault="00825131" w:rsidP="00A77DB0">
      <w:pPr>
        <w:pStyle w:val="Listeavsnitt"/>
        <w:numPr>
          <w:ilvl w:val="0"/>
          <w:numId w:val="16"/>
        </w:numPr>
        <w:spacing w:before="240"/>
        <w:rPr>
          <w:color w:val="000000" w:themeColor="text1"/>
        </w:rPr>
      </w:pPr>
      <w:r w:rsidRPr="009977B3">
        <w:rPr>
          <w:color w:val="000000" w:themeColor="text1"/>
        </w:rPr>
        <w:t>Delegater fra medlemsorganisasjonene</w:t>
      </w:r>
      <w:r w:rsidR="00DA7182" w:rsidRPr="009977B3">
        <w:rPr>
          <w:color w:val="000000" w:themeColor="text1"/>
        </w:rPr>
        <w:t xml:space="preserve"> </w:t>
      </w:r>
      <w:r w:rsidRPr="009977B3">
        <w:rPr>
          <w:color w:val="000000" w:themeColor="text1"/>
        </w:rPr>
        <w:t>i henhold til §</w:t>
      </w:r>
      <w:r w:rsidR="00E632E2" w:rsidRPr="009977B3">
        <w:rPr>
          <w:color w:val="000000" w:themeColor="text1"/>
        </w:rPr>
        <w:t>§</w:t>
      </w:r>
      <w:r w:rsidRPr="009977B3">
        <w:rPr>
          <w:color w:val="000000" w:themeColor="text1"/>
        </w:rPr>
        <w:t xml:space="preserve"> </w:t>
      </w:r>
      <w:r w:rsidR="003744F7" w:rsidRPr="009977B3">
        <w:rPr>
          <w:color w:val="000000" w:themeColor="text1"/>
        </w:rPr>
        <w:t>7</w:t>
      </w:r>
      <w:r w:rsidRPr="009977B3">
        <w:rPr>
          <w:color w:val="000000" w:themeColor="text1"/>
        </w:rPr>
        <w:t>-2</w:t>
      </w:r>
      <w:r w:rsidR="00DA7182" w:rsidRPr="009977B3">
        <w:rPr>
          <w:color w:val="000000" w:themeColor="text1"/>
        </w:rPr>
        <w:t>, 8</w:t>
      </w:r>
      <w:r w:rsidRPr="009977B3">
        <w:rPr>
          <w:color w:val="000000" w:themeColor="text1"/>
        </w:rPr>
        <w:t xml:space="preserve">-2 og </w:t>
      </w:r>
      <w:r w:rsidR="00DA7182" w:rsidRPr="009977B3">
        <w:rPr>
          <w:color w:val="000000" w:themeColor="text1"/>
        </w:rPr>
        <w:t>9</w:t>
      </w:r>
      <w:r w:rsidRPr="009977B3">
        <w:rPr>
          <w:color w:val="000000" w:themeColor="text1"/>
        </w:rPr>
        <w:t>-2</w:t>
      </w:r>
      <w:r w:rsidR="0018716E" w:rsidRPr="009977B3">
        <w:rPr>
          <w:color w:val="000000" w:themeColor="text1"/>
        </w:rPr>
        <w:t>.</w:t>
      </w:r>
    </w:p>
    <w:p w14:paraId="1B6677E5" w14:textId="77777777" w:rsidR="00335191" w:rsidRPr="009977B3" w:rsidRDefault="00F96C81" w:rsidP="00A77DB0">
      <w:pPr>
        <w:spacing w:before="240"/>
        <w:rPr>
          <w:color w:val="000000" w:themeColor="text1"/>
        </w:rPr>
      </w:pPr>
      <w:r w:rsidRPr="009977B3">
        <w:rPr>
          <w:color w:val="000000" w:themeColor="text1"/>
        </w:rPr>
        <w:t>Med tale-, forslagsrett</w:t>
      </w:r>
    </w:p>
    <w:p w14:paraId="4CB56718" w14:textId="3E79A025" w:rsidR="00DA7182" w:rsidRPr="009977B3" w:rsidRDefault="00825131" w:rsidP="00A77DB0">
      <w:pPr>
        <w:pStyle w:val="Listeavsnitt"/>
        <w:numPr>
          <w:ilvl w:val="0"/>
          <w:numId w:val="16"/>
        </w:numPr>
        <w:spacing w:before="240"/>
        <w:rPr>
          <w:color w:val="000000" w:themeColor="text1"/>
        </w:rPr>
      </w:pPr>
      <w:r w:rsidRPr="009977B3">
        <w:rPr>
          <w:color w:val="000000" w:themeColor="text1"/>
        </w:rPr>
        <w:t xml:space="preserve">Observatører fra medlemsorganisasjonene </w:t>
      </w:r>
      <w:r w:rsidR="00DA7182" w:rsidRPr="009977B3">
        <w:rPr>
          <w:color w:val="000000" w:themeColor="text1"/>
        </w:rPr>
        <w:t xml:space="preserve">i henhold til §§ </w:t>
      </w:r>
      <w:r w:rsidR="003744F7" w:rsidRPr="009977B3">
        <w:rPr>
          <w:color w:val="000000" w:themeColor="text1"/>
        </w:rPr>
        <w:t>7</w:t>
      </w:r>
      <w:r w:rsidR="00DA7182" w:rsidRPr="009977B3">
        <w:rPr>
          <w:color w:val="000000" w:themeColor="text1"/>
        </w:rPr>
        <w:t xml:space="preserve">-2, 8-2 og 9-2. </w:t>
      </w:r>
    </w:p>
    <w:p w14:paraId="6438AA1F" w14:textId="26CC2E30" w:rsidR="00A71052" w:rsidRPr="009977B3" w:rsidRDefault="00825131" w:rsidP="00A77DB0">
      <w:pPr>
        <w:pStyle w:val="Listeavsnitt"/>
        <w:numPr>
          <w:ilvl w:val="0"/>
          <w:numId w:val="16"/>
        </w:numPr>
        <w:spacing w:before="240"/>
        <w:rPr>
          <w:color w:val="000000" w:themeColor="text1"/>
        </w:rPr>
      </w:pPr>
      <w:r w:rsidRPr="009977B3">
        <w:rPr>
          <w:color w:val="000000" w:themeColor="text1"/>
        </w:rPr>
        <w:t>Styret og styrets varamedlemmer</w:t>
      </w:r>
      <w:r w:rsidR="0018716E" w:rsidRPr="009977B3">
        <w:rPr>
          <w:color w:val="000000" w:themeColor="text1"/>
        </w:rPr>
        <w:t>.</w:t>
      </w:r>
    </w:p>
    <w:p w14:paraId="2D5D2100" w14:textId="1879F0F5" w:rsidR="00814840" w:rsidRPr="009977B3" w:rsidRDefault="00A71052" w:rsidP="00A77DB0">
      <w:pPr>
        <w:pStyle w:val="Listeavsnitt"/>
        <w:numPr>
          <w:ilvl w:val="0"/>
          <w:numId w:val="16"/>
        </w:numPr>
        <w:spacing w:before="240"/>
        <w:rPr>
          <w:color w:val="000000" w:themeColor="text1"/>
        </w:rPr>
      </w:pPr>
      <w:r w:rsidRPr="009977B3">
        <w:rPr>
          <w:color w:val="000000" w:themeColor="text1"/>
        </w:rPr>
        <w:t>Kontrollkomiteen</w:t>
      </w:r>
      <w:r w:rsidR="00DA7182" w:rsidRPr="009977B3">
        <w:rPr>
          <w:color w:val="000000" w:themeColor="text1"/>
        </w:rPr>
        <w:t xml:space="preserve"> i</w:t>
      </w:r>
      <w:r w:rsidRPr="009977B3">
        <w:rPr>
          <w:color w:val="000000" w:themeColor="text1"/>
        </w:rPr>
        <w:t xml:space="preserve"> saker som angår komiteens arbeid og virksomhet</w:t>
      </w:r>
      <w:r w:rsidR="0018716E" w:rsidRPr="009977B3">
        <w:rPr>
          <w:color w:val="000000" w:themeColor="text1"/>
        </w:rPr>
        <w:t>.</w:t>
      </w:r>
    </w:p>
    <w:p w14:paraId="778458B2" w14:textId="6B1CB88A" w:rsidR="00814840" w:rsidRPr="009977B3" w:rsidRDefault="00814840" w:rsidP="00A77DB0">
      <w:pPr>
        <w:pStyle w:val="Listeavsnitt"/>
        <w:numPr>
          <w:ilvl w:val="0"/>
          <w:numId w:val="16"/>
        </w:numPr>
        <w:spacing w:before="240"/>
        <w:rPr>
          <w:color w:val="000000" w:themeColor="text1"/>
        </w:rPr>
      </w:pPr>
      <w:r w:rsidRPr="009977B3">
        <w:rPr>
          <w:color w:val="000000" w:themeColor="text1"/>
        </w:rPr>
        <w:t>Valgkomiteen</w:t>
      </w:r>
      <w:r w:rsidR="00DA7182" w:rsidRPr="009977B3">
        <w:rPr>
          <w:color w:val="000000" w:themeColor="text1"/>
        </w:rPr>
        <w:t xml:space="preserve"> </w:t>
      </w:r>
      <w:r w:rsidRPr="009977B3">
        <w:rPr>
          <w:color w:val="000000" w:themeColor="text1"/>
        </w:rPr>
        <w:t>i saker som berører valgkomiteens arbeid.</w:t>
      </w:r>
    </w:p>
    <w:p w14:paraId="5E9947BF" w14:textId="77777777" w:rsidR="00814840" w:rsidRPr="009977B3" w:rsidRDefault="00814840" w:rsidP="00A77DB0">
      <w:pPr>
        <w:spacing w:before="240"/>
        <w:rPr>
          <w:color w:val="000000" w:themeColor="text1"/>
        </w:rPr>
      </w:pPr>
      <w:r w:rsidRPr="009977B3">
        <w:rPr>
          <w:color w:val="000000" w:themeColor="text1"/>
        </w:rPr>
        <w:t>Med talerett</w:t>
      </w:r>
    </w:p>
    <w:p w14:paraId="2718A634" w14:textId="1238D3BF" w:rsidR="00897F42" w:rsidRPr="009977B3" w:rsidRDefault="00814840" w:rsidP="00A77DB0">
      <w:pPr>
        <w:pStyle w:val="Listeavsnitt"/>
        <w:numPr>
          <w:ilvl w:val="0"/>
          <w:numId w:val="17"/>
        </w:numPr>
        <w:spacing w:before="240"/>
        <w:rPr>
          <w:color w:val="000000" w:themeColor="text1"/>
        </w:rPr>
      </w:pPr>
      <w:r w:rsidRPr="009977B3">
        <w:rPr>
          <w:color w:val="000000" w:themeColor="text1"/>
        </w:rPr>
        <w:t>Nominerte til valg i saker som omhandler valg</w:t>
      </w:r>
      <w:r w:rsidR="0018716E" w:rsidRPr="009977B3">
        <w:rPr>
          <w:color w:val="000000" w:themeColor="text1"/>
        </w:rPr>
        <w:t>.</w:t>
      </w:r>
    </w:p>
    <w:p w14:paraId="14D19A99" w14:textId="5E293116" w:rsidR="00762D97" w:rsidRPr="009977B3" w:rsidRDefault="00897F42" w:rsidP="00A77DB0">
      <w:pPr>
        <w:pStyle w:val="Listeavsnitt"/>
        <w:numPr>
          <w:ilvl w:val="0"/>
          <w:numId w:val="17"/>
        </w:numPr>
        <w:spacing w:before="240"/>
        <w:rPr>
          <w:color w:val="000000" w:themeColor="text1"/>
        </w:rPr>
      </w:pPr>
      <w:r w:rsidRPr="009977B3">
        <w:rPr>
          <w:color w:val="000000" w:themeColor="text1"/>
        </w:rPr>
        <w:t xml:space="preserve">Medlemmer av forberedende </w:t>
      </w:r>
      <w:r w:rsidR="005C4686">
        <w:rPr>
          <w:color w:val="000000" w:themeColor="text1"/>
        </w:rPr>
        <w:t xml:space="preserve">komiteer </w:t>
      </w:r>
      <w:r w:rsidR="002D1F46" w:rsidRPr="009977B3">
        <w:rPr>
          <w:color w:val="000000" w:themeColor="text1"/>
        </w:rPr>
        <w:t xml:space="preserve">i </w:t>
      </w:r>
      <w:r w:rsidRPr="009977B3">
        <w:rPr>
          <w:color w:val="000000" w:themeColor="text1"/>
        </w:rPr>
        <w:t>sake</w:t>
      </w:r>
      <w:r w:rsidR="00DA7182" w:rsidRPr="009977B3">
        <w:rPr>
          <w:color w:val="000000" w:themeColor="text1"/>
        </w:rPr>
        <w:t>r</w:t>
      </w:r>
      <w:r w:rsidRPr="009977B3">
        <w:rPr>
          <w:color w:val="000000" w:themeColor="text1"/>
        </w:rPr>
        <w:t xml:space="preserve"> de har forberedt</w:t>
      </w:r>
      <w:r w:rsidR="0018716E" w:rsidRPr="009977B3">
        <w:rPr>
          <w:color w:val="000000" w:themeColor="text1"/>
        </w:rPr>
        <w:t>.</w:t>
      </w:r>
    </w:p>
    <w:p w14:paraId="767019C8" w14:textId="16A15030" w:rsidR="00762D97" w:rsidRPr="009977B3" w:rsidRDefault="0018716E" w:rsidP="00A77DB0">
      <w:pPr>
        <w:pStyle w:val="Listeavsnitt"/>
        <w:numPr>
          <w:ilvl w:val="0"/>
          <w:numId w:val="17"/>
        </w:numPr>
        <w:spacing w:before="240"/>
        <w:rPr>
          <w:color w:val="000000" w:themeColor="text1"/>
        </w:rPr>
      </w:pPr>
      <w:r w:rsidRPr="009977B3">
        <w:rPr>
          <w:color w:val="000000" w:themeColor="text1"/>
        </w:rPr>
        <w:t>Generalsekretær, og den generalsekretær delegerer taleretten videre</w:t>
      </w:r>
      <w:r w:rsidR="00DA7182" w:rsidRPr="009977B3">
        <w:rPr>
          <w:color w:val="000000" w:themeColor="text1"/>
        </w:rPr>
        <w:t>.</w:t>
      </w:r>
    </w:p>
    <w:p w14:paraId="12A1DD15" w14:textId="7B8CA2BA" w:rsidR="00825131" w:rsidRPr="009977B3" w:rsidRDefault="00762D97" w:rsidP="00A77DB0">
      <w:pPr>
        <w:pStyle w:val="Listeavsnitt"/>
        <w:numPr>
          <w:ilvl w:val="0"/>
          <w:numId w:val="17"/>
        </w:numPr>
        <w:spacing w:before="240"/>
        <w:rPr>
          <w:color w:val="000000" w:themeColor="text1"/>
        </w:rPr>
      </w:pPr>
      <w:r w:rsidRPr="009977B3">
        <w:rPr>
          <w:color w:val="000000" w:themeColor="text1"/>
        </w:rPr>
        <w:t xml:space="preserve">1 observatør </w:t>
      </w:r>
      <w:r w:rsidR="00F06F36" w:rsidRPr="009977B3">
        <w:rPr>
          <w:color w:val="000000" w:themeColor="text1"/>
        </w:rPr>
        <w:t xml:space="preserve">fra </w:t>
      </w:r>
      <w:r w:rsidR="00825131" w:rsidRPr="009977B3">
        <w:rPr>
          <w:color w:val="000000" w:themeColor="text1"/>
        </w:rPr>
        <w:t>FFO</w:t>
      </w:r>
      <w:r w:rsidR="00F06F36" w:rsidRPr="009977B3">
        <w:rPr>
          <w:color w:val="000000" w:themeColor="text1"/>
        </w:rPr>
        <w:t>.</w:t>
      </w:r>
    </w:p>
    <w:p w14:paraId="0F07D5EA" w14:textId="3078AFCD" w:rsidR="00F06F36" w:rsidRPr="009977B3" w:rsidRDefault="00F06F36" w:rsidP="00A77DB0">
      <w:pPr>
        <w:spacing w:before="240"/>
        <w:rPr>
          <w:color w:val="000000" w:themeColor="text1"/>
        </w:rPr>
      </w:pPr>
      <w:r w:rsidRPr="009977B3">
        <w:rPr>
          <w:color w:val="000000" w:themeColor="text1"/>
        </w:rPr>
        <w:t>Uten tale-, forslags- og stemmerett</w:t>
      </w:r>
    </w:p>
    <w:p w14:paraId="40218A96" w14:textId="50C5C1F5" w:rsidR="00F06F36" w:rsidRPr="009977B3" w:rsidRDefault="00F06F36" w:rsidP="00A77DB0">
      <w:pPr>
        <w:pStyle w:val="Listeavsnitt"/>
        <w:numPr>
          <w:ilvl w:val="0"/>
          <w:numId w:val="18"/>
        </w:numPr>
        <w:spacing w:before="240"/>
        <w:rPr>
          <w:color w:val="000000" w:themeColor="text1"/>
        </w:rPr>
      </w:pPr>
      <w:r w:rsidRPr="009977B3">
        <w:rPr>
          <w:color w:val="000000" w:themeColor="text1"/>
        </w:rPr>
        <w:t>Andre observatører.</w:t>
      </w:r>
    </w:p>
    <w:p w14:paraId="6D5ED79D" w14:textId="288EFC3F" w:rsidR="00D54E23" w:rsidRPr="009977B3" w:rsidRDefault="00D54E23" w:rsidP="00A77DB0">
      <w:pPr>
        <w:spacing w:before="240" w:after="0"/>
        <w:rPr>
          <w:b/>
          <w:color w:val="000000" w:themeColor="text1"/>
          <w:u w:val="single"/>
        </w:rPr>
      </w:pPr>
      <w:bookmarkStart w:id="62" w:name="_Ref213134963"/>
      <w:bookmarkStart w:id="63" w:name="_Toc213749848"/>
      <w:bookmarkStart w:id="64" w:name="_Toc372475229"/>
      <w:bookmarkStart w:id="65" w:name="_Toc287098356"/>
      <w:bookmarkStart w:id="66" w:name="_Toc287098518"/>
      <w:r w:rsidRPr="009977B3">
        <w:rPr>
          <w:b/>
          <w:color w:val="000000" w:themeColor="text1"/>
          <w:u w:val="single"/>
        </w:rPr>
        <w:t xml:space="preserve">§ </w:t>
      </w:r>
      <w:r w:rsidR="00DA7182" w:rsidRPr="009977B3">
        <w:rPr>
          <w:b/>
          <w:color w:val="000000" w:themeColor="text1"/>
          <w:u w:val="single"/>
        </w:rPr>
        <w:t>14</w:t>
      </w:r>
      <w:r w:rsidRPr="009977B3">
        <w:rPr>
          <w:b/>
          <w:color w:val="000000" w:themeColor="text1"/>
          <w:u w:val="single"/>
        </w:rPr>
        <w:t>-2</w:t>
      </w:r>
    </w:p>
    <w:p w14:paraId="6A828457" w14:textId="4144D080" w:rsidR="00D54E23" w:rsidRPr="009977B3" w:rsidRDefault="00D54E23" w:rsidP="00A77DB0">
      <w:pPr>
        <w:spacing w:before="240"/>
        <w:rPr>
          <w:color w:val="000000" w:themeColor="text1"/>
        </w:rPr>
      </w:pPr>
      <w:r w:rsidRPr="009977B3">
        <w:rPr>
          <w:color w:val="000000" w:themeColor="text1"/>
        </w:rPr>
        <w:t xml:space="preserve">Styret kan invitere andre til å overvære generalforsamlingen. Generalforsamlingen må i hvert enkelt tilfelle ta standpunkt til om disse skal innvilges tale- og/eller forslagsrett. Generalforsamlingen er åpen med mindre annet blir bestemt. </w:t>
      </w:r>
    </w:p>
    <w:p w14:paraId="2C1BE36F" w14:textId="10605AB2" w:rsidR="005E151E" w:rsidRPr="009977B3" w:rsidRDefault="005E151E" w:rsidP="00A77DB0">
      <w:pPr>
        <w:spacing w:before="240" w:after="0"/>
        <w:rPr>
          <w:strike/>
          <w:color w:val="000000" w:themeColor="text1"/>
        </w:rPr>
      </w:pPr>
      <w:r w:rsidRPr="009977B3">
        <w:rPr>
          <w:b/>
          <w:color w:val="000000" w:themeColor="text1"/>
          <w:u w:val="single"/>
        </w:rPr>
        <w:t xml:space="preserve">§ </w:t>
      </w:r>
      <w:r w:rsidR="00DA7182" w:rsidRPr="009977B3">
        <w:rPr>
          <w:b/>
          <w:color w:val="000000" w:themeColor="text1"/>
          <w:u w:val="single"/>
        </w:rPr>
        <w:t>15</w:t>
      </w:r>
      <w:bookmarkEnd w:id="62"/>
      <w:bookmarkEnd w:id="63"/>
      <w:bookmarkEnd w:id="64"/>
      <w:bookmarkEnd w:id="65"/>
      <w:bookmarkEnd w:id="66"/>
    </w:p>
    <w:p w14:paraId="5BDA0F4A" w14:textId="02A97D11" w:rsidR="000F4688" w:rsidRPr="009977B3" w:rsidRDefault="005E151E" w:rsidP="00A77DB0">
      <w:pPr>
        <w:spacing w:before="240"/>
        <w:rPr>
          <w:color w:val="000000" w:themeColor="text1"/>
        </w:rPr>
      </w:pPr>
      <w:r w:rsidRPr="009977B3">
        <w:rPr>
          <w:color w:val="000000" w:themeColor="text1"/>
        </w:rPr>
        <w:t>Førsteinnkalling ska</w:t>
      </w:r>
      <w:r w:rsidR="000253AD" w:rsidRPr="009977B3">
        <w:rPr>
          <w:color w:val="000000" w:themeColor="text1"/>
        </w:rPr>
        <w:t>l sendes</w:t>
      </w:r>
      <w:r w:rsidR="00D54E23" w:rsidRPr="009977B3">
        <w:rPr>
          <w:color w:val="000000" w:themeColor="text1"/>
        </w:rPr>
        <w:t xml:space="preserve"> ut til alle medlemsorganisasjoner</w:t>
      </w:r>
      <w:r w:rsidR="000F4688" w:rsidRPr="009977B3">
        <w:rPr>
          <w:color w:val="000000" w:themeColor="text1"/>
        </w:rPr>
        <w:t>, styret, FFO, aktuelle komiteer og andre relevante aktører</w:t>
      </w:r>
      <w:r w:rsidR="000253AD" w:rsidRPr="009977B3">
        <w:rPr>
          <w:color w:val="000000" w:themeColor="text1"/>
        </w:rPr>
        <w:t xml:space="preserve"> </w:t>
      </w:r>
      <w:r w:rsidRPr="009977B3">
        <w:rPr>
          <w:color w:val="000000" w:themeColor="text1"/>
        </w:rPr>
        <w:t>senest 90 dager før generalforsamlingen.</w:t>
      </w:r>
      <w:r w:rsidR="00644589" w:rsidRPr="009977B3">
        <w:rPr>
          <w:color w:val="000000" w:themeColor="text1"/>
        </w:rPr>
        <w:t xml:space="preserve"> Innkallingen skal inneholde tid og sted, gjeldende frister og saksliste.</w:t>
      </w:r>
      <w:r w:rsidRPr="009977B3">
        <w:rPr>
          <w:color w:val="000000" w:themeColor="text1"/>
        </w:rPr>
        <w:t xml:space="preserve"> </w:t>
      </w:r>
    </w:p>
    <w:p w14:paraId="69D00DE3" w14:textId="5912CEAB" w:rsidR="005E151E" w:rsidRPr="009977B3" w:rsidRDefault="005E151E" w:rsidP="00A77DB0">
      <w:pPr>
        <w:spacing w:before="240"/>
        <w:rPr>
          <w:color w:val="000000" w:themeColor="text1"/>
        </w:rPr>
      </w:pPr>
      <w:bookmarkStart w:id="67" w:name="_Toc213749851"/>
      <w:r w:rsidRPr="009977B3">
        <w:rPr>
          <w:color w:val="000000" w:themeColor="text1"/>
        </w:rPr>
        <w:t>Andreinnkalling skal sendes ut</w:t>
      </w:r>
      <w:r w:rsidR="00D54E23" w:rsidRPr="009977B3">
        <w:rPr>
          <w:color w:val="000000" w:themeColor="text1"/>
        </w:rPr>
        <w:t xml:space="preserve"> til alle</w:t>
      </w:r>
      <w:r w:rsidR="00644589" w:rsidRPr="009977B3">
        <w:rPr>
          <w:color w:val="000000" w:themeColor="text1"/>
        </w:rPr>
        <w:t xml:space="preserve"> medlemsorganisasjone</w:t>
      </w:r>
      <w:r w:rsidR="00C91EAB" w:rsidRPr="009977B3">
        <w:rPr>
          <w:color w:val="000000" w:themeColor="text1"/>
        </w:rPr>
        <w:t>ne</w:t>
      </w:r>
      <w:r w:rsidR="00644589" w:rsidRPr="009977B3">
        <w:rPr>
          <w:color w:val="000000" w:themeColor="text1"/>
        </w:rPr>
        <w:t xml:space="preserve"> og alle</w:t>
      </w:r>
      <w:r w:rsidR="00D54E23" w:rsidRPr="009977B3">
        <w:rPr>
          <w:color w:val="000000" w:themeColor="text1"/>
        </w:rPr>
        <w:t xml:space="preserve"> nevnt i §</w:t>
      </w:r>
      <w:r w:rsidR="00977AD9" w:rsidRPr="009977B3">
        <w:rPr>
          <w:color w:val="000000" w:themeColor="text1"/>
        </w:rPr>
        <w:t>14</w:t>
      </w:r>
      <w:r w:rsidR="00D54E23" w:rsidRPr="009977B3">
        <w:rPr>
          <w:color w:val="000000" w:themeColor="text1"/>
        </w:rPr>
        <w:t xml:space="preserve"> </w:t>
      </w:r>
      <w:r w:rsidRPr="009977B3">
        <w:rPr>
          <w:color w:val="000000" w:themeColor="text1"/>
        </w:rPr>
        <w:t xml:space="preserve">senest 30 dager før generalforsamlingen. </w:t>
      </w:r>
      <w:r w:rsidR="00830A94" w:rsidRPr="009977B3">
        <w:rPr>
          <w:color w:val="000000" w:themeColor="text1"/>
        </w:rPr>
        <w:t>Innkallingen skal inneholde alle sakspapirer og program.</w:t>
      </w:r>
    </w:p>
    <w:p w14:paraId="0CB9FEAE" w14:textId="77777777" w:rsidR="00036EBF" w:rsidRPr="009977B3" w:rsidRDefault="00036EBF" w:rsidP="00036EBF">
      <w:pPr>
        <w:suppressLineNumbers/>
        <w:spacing w:before="240" w:after="0"/>
        <w:rPr>
          <w:b/>
          <w:color w:val="000000" w:themeColor="text1"/>
          <w:u w:val="single"/>
        </w:rPr>
      </w:pPr>
    </w:p>
    <w:p w14:paraId="6DB1A144" w14:textId="7BD3F063" w:rsidR="00D54E23" w:rsidRPr="009977B3" w:rsidRDefault="00D54E23" w:rsidP="00A77DB0">
      <w:pPr>
        <w:spacing w:before="240" w:after="0"/>
        <w:rPr>
          <w:b/>
          <w:color w:val="000000" w:themeColor="text1"/>
          <w:u w:val="single"/>
        </w:rPr>
      </w:pPr>
      <w:r w:rsidRPr="009977B3">
        <w:rPr>
          <w:b/>
          <w:color w:val="000000" w:themeColor="text1"/>
          <w:u w:val="single"/>
        </w:rPr>
        <w:lastRenderedPageBreak/>
        <w:t xml:space="preserve">§ </w:t>
      </w:r>
      <w:r w:rsidR="009D2275" w:rsidRPr="009977B3">
        <w:rPr>
          <w:b/>
          <w:color w:val="000000" w:themeColor="text1"/>
          <w:u w:val="single"/>
        </w:rPr>
        <w:t>15</w:t>
      </w:r>
      <w:r w:rsidRPr="009977B3">
        <w:rPr>
          <w:b/>
          <w:color w:val="000000" w:themeColor="text1"/>
          <w:u w:val="single"/>
        </w:rPr>
        <w:t xml:space="preserve">-2 </w:t>
      </w:r>
    </w:p>
    <w:p w14:paraId="5284ABCE" w14:textId="77777777" w:rsidR="00D54E23" w:rsidRPr="009977B3" w:rsidRDefault="00D54E23" w:rsidP="00A77DB0">
      <w:pPr>
        <w:spacing w:before="240"/>
        <w:rPr>
          <w:color w:val="000000" w:themeColor="text1"/>
        </w:rPr>
      </w:pPr>
      <w:r w:rsidRPr="009977B3">
        <w:rPr>
          <w:color w:val="000000" w:themeColor="text1"/>
        </w:rPr>
        <w:t>Medlemsorganisasjonene skal i god tid gjøres oppmerksom på retten til å nominere kandidater til valgene i Unge funksjonshemmede. Nominasjonen leveres skriftlig.</w:t>
      </w:r>
    </w:p>
    <w:p w14:paraId="46BFF2A6" w14:textId="0A39D40F" w:rsidR="00AE0028" w:rsidRPr="009977B3" w:rsidRDefault="00AE0028" w:rsidP="00A77DB0">
      <w:pPr>
        <w:spacing w:before="240" w:after="0"/>
        <w:rPr>
          <w:b/>
          <w:color w:val="000000" w:themeColor="text1"/>
          <w:u w:val="single"/>
        </w:rPr>
      </w:pPr>
      <w:r w:rsidRPr="009977B3">
        <w:rPr>
          <w:b/>
          <w:color w:val="000000" w:themeColor="text1"/>
          <w:u w:val="single"/>
        </w:rPr>
        <w:t>§</w:t>
      </w:r>
      <w:r w:rsidR="009D2275" w:rsidRPr="009977B3">
        <w:rPr>
          <w:b/>
          <w:color w:val="000000" w:themeColor="text1"/>
          <w:u w:val="single"/>
        </w:rPr>
        <w:t>15</w:t>
      </w:r>
      <w:r w:rsidRPr="009977B3">
        <w:rPr>
          <w:b/>
          <w:color w:val="000000" w:themeColor="text1"/>
          <w:u w:val="single"/>
        </w:rPr>
        <w:t>-3</w:t>
      </w:r>
    </w:p>
    <w:p w14:paraId="2FB6D209" w14:textId="77DAFCF5" w:rsidR="00320423" w:rsidRPr="009977B3" w:rsidRDefault="00AE0028" w:rsidP="00036EBF">
      <w:pPr>
        <w:spacing w:before="240" w:after="0"/>
        <w:rPr>
          <w:color w:val="000000" w:themeColor="text1"/>
        </w:rPr>
      </w:pPr>
      <w:r w:rsidRPr="009977B3">
        <w:rPr>
          <w:color w:val="000000" w:themeColor="text1"/>
        </w:rPr>
        <w:t>Alle saker som ønskes behandlet av den ordinære generalforsamlingen må være Unge funksjonshemmede i hende 60 dager før åpningen av generalforsamlingen.</w:t>
      </w:r>
    </w:p>
    <w:p w14:paraId="1B5362FA" w14:textId="592F1FBA" w:rsidR="00AE0028" w:rsidRPr="009977B3" w:rsidRDefault="00AE0028" w:rsidP="00A77DB0">
      <w:pPr>
        <w:spacing w:before="240" w:after="0"/>
        <w:rPr>
          <w:b/>
          <w:color w:val="000000" w:themeColor="text1"/>
          <w:u w:val="single"/>
        </w:rPr>
      </w:pPr>
      <w:r w:rsidRPr="009977B3">
        <w:rPr>
          <w:b/>
          <w:color w:val="000000" w:themeColor="text1"/>
          <w:u w:val="single"/>
        </w:rPr>
        <w:t>§</w:t>
      </w:r>
      <w:r w:rsidR="009D2275" w:rsidRPr="009977B3">
        <w:rPr>
          <w:b/>
          <w:color w:val="000000" w:themeColor="text1"/>
          <w:u w:val="single"/>
        </w:rPr>
        <w:t>15</w:t>
      </w:r>
      <w:r w:rsidRPr="009977B3">
        <w:rPr>
          <w:b/>
          <w:color w:val="000000" w:themeColor="text1"/>
          <w:u w:val="single"/>
        </w:rPr>
        <w:t>-4</w:t>
      </w:r>
    </w:p>
    <w:p w14:paraId="716C6CB8" w14:textId="24B077E5" w:rsidR="00831C32" w:rsidRPr="009977B3" w:rsidRDefault="00AE0028" w:rsidP="00A77DB0">
      <w:pPr>
        <w:spacing w:before="240" w:after="0"/>
        <w:rPr>
          <w:color w:val="000000" w:themeColor="text1"/>
        </w:rPr>
      </w:pPr>
      <w:r w:rsidRPr="009977B3">
        <w:rPr>
          <w:color w:val="000000" w:themeColor="text1"/>
        </w:rPr>
        <w:t>Forslag til vedtektsendringer må framsettes skriftlig med begrunnelse, og må være Unge funksjonshemmede i hende senest 60 dager før generalforsamlingens åpning.</w:t>
      </w:r>
    </w:p>
    <w:p w14:paraId="71BF6BEB" w14:textId="7DADC606" w:rsidR="00AC11BB" w:rsidRPr="009977B3" w:rsidRDefault="00AC11BB" w:rsidP="004647B9">
      <w:pPr>
        <w:pStyle w:val="Overskrift1"/>
        <w:spacing w:before="240"/>
        <w:rPr>
          <w:color w:val="000000" w:themeColor="text1"/>
        </w:rPr>
      </w:pPr>
      <w:bookmarkStart w:id="68" w:name="_Toc144384640"/>
      <w:r w:rsidRPr="009977B3">
        <w:rPr>
          <w:color w:val="000000" w:themeColor="text1"/>
        </w:rPr>
        <w:t xml:space="preserve">Kapittel </w:t>
      </w:r>
      <w:r w:rsidR="00FA6A91" w:rsidRPr="009977B3">
        <w:rPr>
          <w:color w:val="000000" w:themeColor="text1"/>
        </w:rPr>
        <w:t>5</w:t>
      </w:r>
      <w:r w:rsidRPr="009977B3">
        <w:rPr>
          <w:color w:val="000000" w:themeColor="text1"/>
        </w:rPr>
        <w:t xml:space="preserve"> Møteledelse og stemmegiving på generalforsamling og ekstraordinær generalforsamling</w:t>
      </w:r>
      <w:bookmarkEnd w:id="68"/>
    </w:p>
    <w:p w14:paraId="0AB9BF59" w14:textId="2A08E6C6" w:rsidR="00A77DB0" w:rsidRPr="009977B3" w:rsidRDefault="00D11D7D" w:rsidP="00A77DB0">
      <w:pPr>
        <w:spacing w:before="240" w:after="0"/>
        <w:rPr>
          <w:b/>
          <w:bCs/>
          <w:color w:val="000000" w:themeColor="text1"/>
          <w:u w:val="single"/>
        </w:rPr>
      </w:pPr>
      <w:r w:rsidRPr="009977B3">
        <w:rPr>
          <w:b/>
          <w:bCs/>
          <w:color w:val="000000" w:themeColor="text1"/>
          <w:u w:val="single"/>
        </w:rPr>
        <w:t xml:space="preserve">§ </w:t>
      </w:r>
      <w:r w:rsidR="009D2275" w:rsidRPr="009977B3">
        <w:rPr>
          <w:b/>
          <w:bCs/>
          <w:color w:val="000000" w:themeColor="text1"/>
          <w:u w:val="single"/>
        </w:rPr>
        <w:t>16</w:t>
      </w:r>
    </w:p>
    <w:p w14:paraId="431627B1" w14:textId="37B2B438" w:rsidR="00D11D7D" w:rsidRPr="009977B3" w:rsidRDefault="00D11D7D" w:rsidP="00A77DB0">
      <w:pPr>
        <w:spacing w:before="240" w:after="0"/>
        <w:rPr>
          <w:color w:val="000000" w:themeColor="text1"/>
        </w:rPr>
      </w:pPr>
      <w:r w:rsidRPr="009977B3">
        <w:rPr>
          <w:color w:val="000000" w:themeColor="text1"/>
        </w:rPr>
        <w:t xml:space="preserve">Alle vedtak krever alminnelig flertall hvis ikke annet er spesifisert. </w:t>
      </w:r>
    </w:p>
    <w:p w14:paraId="71DADFBE" w14:textId="578C5A6A" w:rsidR="00AE0028" w:rsidRPr="009977B3" w:rsidRDefault="00AE0028" w:rsidP="00A77DB0">
      <w:pPr>
        <w:spacing w:before="240" w:after="0" w:line="240" w:lineRule="auto"/>
        <w:rPr>
          <w:b/>
          <w:color w:val="000000" w:themeColor="text1"/>
          <w:u w:val="single"/>
        </w:rPr>
      </w:pPr>
      <w:r w:rsidRPr="009977B3">
        <w:rPr>
          <w:b/>
          <w:color w:val="000000" w:themeColor="text1"/>
          <w:u w:val="single"/>
        </w:rPr>
        <w:t>§</w:t>
      </w:r>
      <w:r w:rsidR="009D2275" w:rsidRPr="009977B3">
        <w:rPr>
          <w:b/>
          <w:color w:val="000000" w:themeColor="text1"/>
          <w:u w:val="single"/>
        </w:rPr>
        <w:t xml:space="preserve"> 16-2</w:t>
      </w:r>
    </w:p>
    <w:p w14:paraId="74C66DE9" w14:textId="17049FB4" w:rsidR="00AE0028" w:rsidRPr="009977B3" w:rsidRDefault="00AE0028" w:rsidP="00A77DB0">
      <w:pPr>
        <w:spacing w:before="240"/>
        <w:rPr>
          <w:strike/>
          <w:color w:val="000000" w:themeColor="text1"/>
        </w:rPr>
      </w:pPr>
      <w:r w:rsidRPr="009977B3">
        <w:rPr>
          <w:color w:val="000000" w:themeColor="text1"/>
        </w:rPr>
        <w:t xml:space="preserve">Alle avstemminger foregår ved åpen stemmegivning dersom ikke 1/5 av generalforsamlingen krever skriftlig avstemning i den enkelte </w:t>
      </w:r>
      <w:r w:rsidR="002E12BE" w:rsidRPr="009977B3">
        <w:rPr>
          <w:color w:val="000000" w:themeColor="text1"/>
        </w:rPr>
        <w:t xml:space="preserve">saken. </w:t>
      </w:r>
    </w:p>
    <w:p w14:paraId="53550356" w14:textId="06183769" w:rsidR="00C33537" w:rsidRPr="009977B3" w:rsidRDefault="00945E13" w:rsidP="00A77DB0">
      <w:pPr>
        <w:spacing w:before="240"/>
        <w:rPr>
          <w:color w:val="000000" w:themeColor="text1"/>
        </w:rPr>
      </w:pPr>
      <w:r w:rsidRPr="009977B3">
        <w:rPr>
          <w:color w:val="000000" w:themeColor="text1"/>
        </w:rPr>
        <w:t>Med unntak av avstemninger regulert i §</w:t>
      </w:r>
      <w:r w:rsidR="00B358B6" w:rsidRPr="009977B3">
        <w:rPr>
          <w:color w:val="000000" w:themeColor="text1"/>
        </w:rPr>
        <w:t xml:space="preserve"> </w:t>
      </w:r>
      <w:r w:rsidR="00BB506D" w:rsidRPr="009977B3">
        <w:rPr>
          <w:color w:val="000000" w:themeColor="text1"/>
        </w:rPr>
        <w:t>16</w:t>
      </w:r>
      <w:r w:rsidR="00B358B6" w:rsidRPr="009977B3">
        <w:rPr>
          <w:color w:val="000000" w:themeColor="text1"/>
        </w:rPr>
        <w:t>-5.</w:t>
      </w:r>
    </w:p>
    <w:p w14:paraId="280B1966" w14:textId="3BF2C3AE" w:rsidR="00C33537" w:rsidRPr="009977B3" w:rsidRDefault="00C33537" w:rsidP="00A77DB0">
      <w:pPr>
        <w:spacing w:before="240"/>
        <w:rPr>
          <w:b/>
          <w:bCs/>
          <w:color w:val="000000" w:themeColor="text1"/>
          <w:u w:val="single"/>
        </w:rPr>
      </w:pPr>
      <w:r w:rsidRPr="009977B3">
        <w:rPr>
          <w:b/>
          <w:bCs/>
          <w:color w:val="000000" w:themeColor="text1"/>
          <w:u w:val="single"/>
        </w:rPr>
        <w:t xml:space="preserve">§ </w:t>
      </w:r>
      <w:r w:rsidR="00BB506D" w:rsidRPr="009977B3">
        <w:rPr>
          <w:b/>
          <w:bCs/>
          <w:color w:val="000000" w:themeColor="text1"/>
          <w:u w:val="single"/>
        </w:rPr>
        <w:t>16</w:t>
      </w:r>
      <w:r w:rsidRPr="009977B3">
        <w:rPr>
          <w:b/>
          <w:bCs/>
          <w:color w:val="000000" w:themeColor="text1"/>
          <w:u w:val="single"/>
        </w:rPr>
        <w:t>-</w:t>
      </w:r>
      <w:r w:rsidR="00FB4B68" w:rsidRPr="009977B3">
        <w:rPr>
          <w:b/>
          <w:bCs/>
          <w:color w:val="000000" w:themeColor="text1"/>
          <w:u w:val="single"/>
        </w:rPr>
        <w:t>3</w:t>
      </w:r>
    </w:p>
    <w:p w14:paraId="3BDED920" w14:textId="6741AA85" w:rsidR="00945E13" w:rsidRPr="009977B3" w:rsidRDefault="00C33537" w:rsidP="00A77DB0">
      <w:pPr>
        <w:spacing w:before="240"/>
        <w:rPr>
          <w:color w:val="000000" w:themeColor="text1"/>
        </w:rPr>
      </w:pPr>
      <w:r w:rsidRPr="009977B3">
        <w:rPr>
          <w:color w:val="000000" w:themeColor="text1"/>
        </w:rPr>
        <w:t>Ved stemmelikhet tas en votering på nytt. Ved fortsatt stemmelikhet faller forslaget.</w:t>
      </w:r>
      <w:r w:rsidR="00945E13" w:rsidRPr="009977B3">
        <w:rPr>
          <w:color w:val="000000" w:themeColor="text1"/>
        </w:rPr>
        <w:t xml:space="preserve"> </w:t>
      </w:r>
    </w:p>
    <w:p w14:paraId="56F23CB6" w14:textId="28DD2B26" w:rsidR="00C33537" w:rsidRPr="009977B3" w:rsidRDefault="00C33537" w:rsidP="00A77DB0">
      <w:pPr>
        <w:spacing w:before="240"/>
        <w:rPr>
          <w:b/>
          <w:bCs/>
          <w:color w:val="000000" w:themeColor="text1"/>
          <w:u w:val="single"/>
        </w:rPr>
      </w:pPr>
      <w:r w:rsidRPr="009977B3">
        <w:rPr>
          <w:b/>
          <w:bCs/>
          <w:color w:val="000000" w:themeColor="text1"/>
          <w:u w:val="single"/>
        </w:rPr>
        <w:t xml:space="preserve">§ </w:t>
      </w:r>
      <w:r w:rsidR="00BB506D" w:rsidRPr="009977B3">
        <w:rPr>
          <w:b/>
          <w:bCs/>
          <w:color w:val="000000" w:themeColor="text1"/>
          <w:u w:val="single"/>
        </w:rPr>
        <w:t>16</w:t>
      </w:r>
      <w:r w:rsidRPr="009977B3">
        <w:rPr>
          <w:b/>
          <w:bCs/>
          <w:color w:val="000000" w:themeColor="text1"/>
          <w:u w:val="single"/>
        </w:rPr>
        <w:t>-</w:t>
      </w:r>
      <w:r w:rsidR="00FB4B68" w:rsidRPr="009977B3">
        <w:rPr>
          <w:b/>
          <w:bCs/>
          <w:color w:val="000000" w:themeColor="text1"/>
          <w:u w:val="single"/>
        </w:rPr>
        <w:t>4</w:t>
      </w:r>
    </w:p>
    <w:p w14:paraId="4658AF43" w14:textId="16A69816" w:rsidR="00C33537" w:rsidRPr="009977B3" w:rsidRDefault="00C33537" w:rsidP="00A77DB0">
      <w:pPr>
        <w:spacing w:before="240"/>
        <w:rPr>
          <w:color w:val="000000" w:themeColor="text1"/>
        </w:rPr>
      </w:pPr>
      <w:r w:rsidRPr="009977B3">
        <w:rPr>
          <w:color w:val="000000" w:themeColor="text1"/>
        </w:rPr>
        <w:t xml:space="preserve">Ved kvalifisert flertall teller avholdende stemmer mot. </w:t>
      </w:r>
    </w:p>
    <w:p w14:paraId="5252CA52" w14:textId="64977D4E" w:rsidR="00F533B3" w:rsidRPr="009977B3" w:rsidRDefault="00F533B3" w:rsidP="00A77DB0">
      <w:pPr>
        <w:spacing w:before="240"/>
        <w:rPr>
          <w:b/>
          <w:bCs/>
          <w:color w:val="000000" w:themeColor="text1"/>
          <w:u w:val="single"/>
        </w:rPr>
      </w:pPr>
      <w:r w:rsidRPr="009977B3">
        <w:rPr>
          <w:b/>
          <w:bCs/>
          <w:color w:val="000000" w:themeColor="text1"/>
          <w:u w:val="single"/>
        </w:rPr>
        <w:t xml:space="preserve">§ </w:t>
      </w:r>
      <w:r w:rsidR="00BB506D" w:rsidRPr="009977B3">
        <w:rPr>
          <w:b/>
          <w:bCs/>
          <w:color w:val="000000" w:themeColor="text1"/>
          <w:u w:val="single"/>
        </w:rPr>
        <w:t>16</w:t>
      </w:r>
      <w:r w:rsidRPr="009977B3">
        <w:rPr>
          <w:b/>
          <w:bCs/>
          <w:color w:val="000000" w:themeColor="text1"/>
          <w:u w:val="single"/>
        </w:rPr>
        <w:t>-</w:t>
      </w:r>
      <w:r w:rsidR="00FB4B68" w:rsidRPr="009977B3">
        <w:rPr>
          <w:b/>
          <w:bCs/>
          <w:color w:val="000000" w:themeColor="text1"/>
          <w:u w:val="single"/>
        </w:rPr>
        <w:t>5</w:t>
      </w:r>
    </w:p>
    <w:p w14:paraId="3E61D1D5" w14:textId="4D6BE605" w:rsidR="00F533B3" w:rsidRPr="009977B3" w:rsidRDefault="00F533B3" w:rsidP="00A77DB0">
      <w:pPr>
        <w:spacing w:before="240"/>
        <w:rPr>
          <w:color w:val="000000" w:themeColor="text1"/>
        </w:rPr>
      </w:pPr>
      <w:r w:rsidRPr="009977B3">
        <w:rPr>
          <w:color w:val="000000" w:themeColor="text1"/>
        </w:rPr>
        <w:t xml:space="preserve">Alle personvalg fortas ved skriftlig avstemming dersom det er flere kandidater til et verv eller en kandidat krever det. </w:t>
      </w:r>
    </w:p>
    <w:p w14:paraId="72AE2663" w14:textId="77777777" w:rsidR="00036EBF" w:rsidRPr="009977B3" w:rsidRDefault="00036EBF" w:rsidP="00036EBF">
      <w:pPr>
        <w:suppressLineNumbers/>
        <w:spacing w:before="240"/>
        <w:rPr>
          <w:b/>
          <w:bCs/>
          <w:color w:val="000000" w:themeColor="text1"/>
          <w:u w:val="single"/>
        </w:rPr>
      </w:pPr>
    </w:p>
    <w:p w14:paraId="57D31DB6" w14:textId="77777777" w:rsidR="00036EBF" w:rsidRPr="009977B3" w:rsidRDefault="00036EBF" w:rsidP="00036EBF">
      <w:pPr>
        <w:suppressLineNumbers/>
        <w:spacing w:before="240"/>
        <w:rPr>
          <w:b/>
          <w:bCs/>
          <w:color w:val="000000" w:themeColor="text1"/>
          <w:u w:val="single"/>
        </w:rPr>
      </w:pPr>
    </w:p>
    <w:p w14:paraId="5CF39B81" w14:textId="08239335" w:rsidR="00F533B3" w:rsidRPr="009977B3" w:rsidRDefault="00F533B3" w:rsidP="00A77DB0">
      <w:pPr>
        <w:spacing w:before="240"/>
        <w:rPr>
          <w:b/>
          <w:bCs/>
          <w:color w:val="000000" w:themeColor="text1"/>
          <w:u w:val="single"/>
        </w:rPr>
      </w:pPr>
      <w:r w:rsidRPr="009977B3">
        <w:rPr>
          <w:b/>
          <w:bCs/>
          <w:color w:val="000000" w:themeColor="text1"/>
          <w:u w:val="single"/>
        </w:rPr>
        <w:lastRenderedPageBreak/>
        <w:t xml:space="preserve">§ </w:t>
      </w:r>
      <w:r w:rsidR="00BB506D" w:rsidRPr="009977B3">
        <w:rPr>
          <w:b/>
          <w:bCs/>
          <w:color w:val="000000" w:themeColor="text1"/>
          <w:u w:val="single"/>
        </w:rPr>
        <w:t>16</w:t>
      </w:r>
      <w:r w:rsidRPr="009977B3">
        <w:rPr>
          <w:b/>
          <w:bCs/>
          <w:color w:val="000000" w:themeColor="text1"/>
          <w:u w:val="single"/>
        </w:rPr>
        <w:t>-</w:t>
      </w:r>
      <w:r w:rsidR="00FB4B68" w:rsidRPr="009977B3">
        <w:rPr>
          <w:b/>
          <w:bCs/>
          <w:color w:val="000000" w:themeColor="text1"/>
          <w:u w:val="single"/>
        </w:rPr>
        <w:t>6</w:t>
      </w:r>
    </w:p>
    <w:p w14:paraId="5FB1434B" w14:textId="0B23BCEF" w:rsidR="00F533B3" w:rsidRPr="009977B3" w:rsidRDefault="00F533B3" w:rsidP="00A77DB0">
      <w:pPr>
        <w:spacing w:before="240"/>
        <w:rPr>
          <w:color w:val="000000" w:themeColor="text1"/>
        </w:rPr>
      </w:pPr>
      <w:r w:rsidRPr="009977B3">
        <w:rPr>
          <w:color w:val="000000" w:themeColor="text1"/>
        </w:rPr>
        <w:t xml:space="preserve">Ved stemmelikhet mellom kandidater åpnes det for debatt. Deretter foretas det ny avstemning. Ved stemmelikhet i ny avstemning foretas loddtrekning. Når det da gjenstår en kandidat, avholdes det en siste runde der det må oppnås alminnelig flertall for å holde vervet besatt. </w:t>
      </w:r>
    </w:p>
    <w:p w14:paraId="4C10329F" w14:textId="4CBD974D" w:rsidR="00F533B3" w:rsidRPr="009977B3" w:rsidRDefault="00F533B3" w:rsidP="00A77DB0">
      <w:pPr>
        <w:spacing w:before="240"/>
        <w:rPr>
          <w:color w:val="000000" w:themeColor="text1"/>
        </w:rPr>
      </w:pPr>
      <w:r w:rsidRPr="009977B3">
        <w:rPr>
          <w:color w:val="000000" w:themeColor="text1"/>
        </w:rPr>
        <w:t xml:space="preserve">Hver av kandidatene kan oppnevne seg selv eller en annen person som skal overvære tellingen i tillegg til det ordinære tellekorpset. </w:t>
      </w:r>
    </w:p>
    <w:bookmarkEnd w:id="67"/>
    <w:p w14:paraId="54FC01F3" w14:textId="3138E65B" w:rsidR="00AE0028" w:rsidRPr="009977B3" w:rsidRDefault="00AE0028" w:rsidP="00A77DB0">
      <w:pPr>
        <w:spacing w:before="240" w:after="0"/>
        <w:rPr>
          <w:b/>
          <w:color w:val="000000" w:themeColor="text1"/>
          <w:u w:val="single"/>
        </w:rPr>
      </w:pPr>
      <w:r w:rsidRPr="009977B3">
        <w:rPr>
          <w:b/>
          <w:color w:val="000000" w:themeColor="text1"/>
          <w:u w:val="single"/>
        </w:rPr>
        <w:t xml:space="preserve">§ </w:t>
      </w:r>
      <w:r w:rsidR="00BB506D" w:rsidRPr="009977B3">
        <w:rPr>
          <w:b/>
          <w:color w:val="000000" w:themeColor="text1"/>
          <w:u w:val="single"/>
        </w:rPr>
        <w:t>17</w:t>
      </w:r>
    </w:p>
    <w:p w14:paraId="62E3AA55" w14:textId="77777777" w:rsidR="00AE0028" w:rsidRPr="009977B3" w:rsidRDefault="00AE0028" w:rsidP="00A77DB0">
      <w:pPr>
        <w:spacing w:before="240"/>
        <w:rPr>
          <w:color w:val="000000" w:themeColor="text1"/>
        </w:rPr>
      </w:pPr>
      <w:r w:rsidRPr="009977B3">
        <w:rPr>
          <w:color w:val="000000" w:themeColor="text1"/>
        </w:rPr>
        <w:t>Der føres protokoll over generalforsamling og ekstraordinær generalforsamling. Denne skal inneholde oversikt over fremmøtte organisasjoner og deres delegater og observatører. Protokollen fører oversikt over forhandlingene etter møtets forretningsorden.</w:t>
      </w:r>
    </w:p>
    <w:p w14:paraId="4391738B" w14:textId="15E76C25" w:rsidR="004647B9" w:rsidRPr="009977B3" w:rsidRDefault="004647B9" w:rsidP="004647B9">
      <w:pPr>
        <w:pStyle w:val="Overskrift1"/>
        <w:spacing w:before="240"/>
        <w:rPr>
          <w:color w:val="000000" w:themeColor="text1"/>
        </w:rPr>
      </w:pPr>
      <w:bookmarkStart w:id="69" w:name="_Toc144384641"/>
      <w:r w:rsidRPr="009977B3">
        <w:rPr>
          <w:color w:val="000000" w:themeColor="text1"/>
        </w:rPr>
        <w:t xml:space="preserve">Kapittel </w:t>
      </w:r>
      <w:r w:rsidR="00FA6A91" w:rsidRPr="009977B3">
        <w:rPr>
          <w:color w:val="000000" w:themeColor="text1"/>
        </w:rPr>
        <w:t>6</w:t>
      </w:r>
      <w:r w:rsidR="00581493" w:rsidRPr="009977B3">
        <w:rPr>
          <w:color w:val="000000" w:themeColor="text1"/>
        </w:rPr>
        <w:t xml:space="preserve"> Funksjonstid og valgbarhet</w:t>
      </w:r>
      <w:bookmarkEnd w:id="69"/>
    </w:p>
    <w:p w14:paraId="05D6D582" w14:textId="27E6A651" w:rsidR="004647B9" w:rsidRPr="009977B3" w:rsidRDefault="00581493" w:rsidP="00A77DB0">
      <w:pPr>
        <w:spacing w:before="240"/>
        <w:rPr>
          <w:b/>
          <w:bCs/>
          <w:color w:val="000000" w:themeColor="text1"/>
          <w:u w:val="single"/>
        </w:rPr>
      </w:pPr>
      <w:r w:rsidRPr="009977B3">
        <w:rPr>
          <w:b/>
          <w:bCs/>
          <w:color w:val="000000" w:themeColor="text1"/>
          <w:u w:val="single"/>
        </w:rPr>
        <w:t xml:space="preserve">§ </w:t>
      </w:r>
      <w:r w:rsidR="00BB506D" w:rsidRPr="009977B3">
        <w:rPr>
          <w:b/>
          <w:bCs/>
          <w:color w:val="000000" w:themeColor="text1"/>
          <w:u w:val="single"/>
        </w:rPr>
        <w:t>18</w:t>
      </w:r>
    </w:p>
    <w:p w14:paraId="0DDF00D6" w14:textId="159FC14B" w:rsidR="00581493" w:rsidRPr="009977B3" w:rsidRDefault="00581493" w:rsidP="00A77DB0">
      <w:pPr>
        <w:spacing w:before="240"/>
        <w:rPr>
          <w:color w:val="000000" w:themeColor="text1"/>
        </w:rPr>
      </w:pPr>
      <w:r w:rsidRPr="009977B3">
        <w:rPr>
          <w:color w:val="000000" w:themeColor="text1"/>
        </w:rPr>
        <w:t xml:space="preserve">Alle tillitsvalgte velges med to års funksjonstid. Funksjonstiden starter 1. januar kalenderåret etter valget og fungerer to (2) år frem til 31. desember. </w:t>
      </w:r>
    </w:p>
    <w:p w14:paraId="0EAC2F94" w14:textId="2B5E73E3" w:rsidR="00581493" w:rsidRPr="009977B3" w:rsidRDefault="00581493" w:rsidP="00A77DB0">
      <w:pPr>
        <w:spacing w:before="240"/>
        <w:rPr>
          <w:color w:val="000000" w:themeColor="text1"/>
        </w:rPr>
      </w:pPr>
      <w:r w:rsidRPr="009977B3">
        <w:rPr>
          <w:color w:val="000000" w:themeColor="text1"/>
        </w:rPr>
        <w:t>Unntak for valg som gjennomføres i h</w:t>
      </w:r>
      <w:r w:rsidR="00EB7E9B" w:rsidRPr="009977B3">
        <w:rPr>
          <w:color w:val="000000" w:themeColor="text1"/>
        </w:rPr>
        <w:t>en</w:t>
      </w:r>
      <w:r w:rsidRPr="009977B3">
        <w:rPr>
          <w:color w:val="000000" w:themeColor="text1"/>
        </w:rPr>
        <w:t>h</w:t>
      </w:r>
      <w:r w:rsidR="00EB7E9B" w:rsidRPr="009977B3">
        <w:rPr>
          <w:color w:val="000000" w:themeColor="text1"/>
        </w:rPr>
        <w:t>old til</w:t>
      </w:r>
      <w:r w:rsidRPr="009977B3">
        <w:rPr>
          <w:color w:val="000000" w:themeColor="text1"/>
        </w:rPr>
        <w:t xml:space="preserve"> §</w:t>
      </w:r>
      <w:r w:rsidR="00342FAC" w:rsidRPr="009977B3">
        <w:rPr>
          <w:color w:val="000000" w:themeColor="text1"/>
        </w:rPr>
        <w:t xml:space="preserve"> </w:t>
      </w:r>
      <w:r w:rsidR="00EB7E9B" w:rsidRPr="009977B3">
        <w:rPr>
          <w:color w:val="000000" w:themeColor="text1"/>
        </w:rPr>
        <w:t>2</w:t>
      </w:r>
      <w:r w:rsidR="003B091A" w:rsidRPr="009977B3">
        <w:rPr>
          <w:color w:val="000000" w:themeColor="text1"/>
        </w:rPr>
        <w:t>0</w:t>
      </w:r>
      <w:r w:rsidR="00EB7E9B" w:rsidRPr="009977B3">
        <w:rPr>
          <w:color w:val="000000" w:themeColor="text1"/>
        </w:rPr>
        <w:t>-2.</w:t>
      </w:r>
    </w:p>
    <w:p w14:paraId="59B66090" w14:textId="7B0C724E" w:rsidR="00581493" w:rsidRPr="009977B3" w:rsidRDefault="00FB4B68" w:rsidP="00A77DB0">
      <w:pPr>
        <w:spacing w:before="240"/>
        <w:rPr>
          <w:b/>
          <w:bCs/>
          <w:color w:val="000000" w:themeColor="text1"/>
          <w:u w:val="single"/>
        </w:rPr>
      </w:pPr>
      <w:r w:rsidRPr="009977B3">
        <w:rPr>
          <w:b/>
          <w:bCs/>
          <w:color w:val="000000" w:themeColor="text1"/>
          <w:u w:val="single"/>
        </w:rPr>
        <w:t xml:space="preserve">§ </w:t>
      </w:r>
      <w:r w:rsidR="00BB506D" w:rsidRPr="009977B3">
        <w:rPr>
          <w:b/>
          <w:bCs/>
          <w:color w:val="000000" w:themeColor="text1"/>
          <w:u w:val="single"/>
        </w:rPr>
        <w:t>18</w:t>
      </w:r>
      <w:r w:rsidRPr="009977B3">
        <w:rPr>
          <w:b/>
          <w:bCs/>
          <w:color w:val="000000" w:themeColor="text1"/>
          <w:u w:val="single"/>
        </w:rPr>
        <w:t xml:space="preserve">-2 </w:t>
      </w:r>
    </w:p>
    <w:p w14:paraId="5847E9D6" w14:textId="57FFB521" w:rsidR="00FB4B68" w:rsidRPr="009977B3" w:rsidRDefault="00FB4B68" w:rsidP="00A77DB0">
      <w:pPr>
        <w:spacing w:before="240"/>
        <w:rPr>
          <w:color w:val="000000" w:themeColor="text1"/>
        </w:rPr>
      </w:pPr>
      <w:r w:rsidRPr="009977B3">
        <w:rPr>
          <w:color w:val="000000" w:themeColor="text1"/>
        </w:rPr>
        <w:t xml:space="preserve">Ved suppleringsvalg på ekstraordinær generalforsamling velges kandidatene ut gjeldende funksjonstid. </w:t>
      </w:r>
    </w:p>
    <w:p w14:paraId="1EBEFABF" w14:textId="00CAFF5A" w:rsidR="00FB4B68" w:rsidRPr="009977B3" w:rsidRDefault="00FB4B68" w:rsidP="00A77DB0">
      <w:pPr>
        <w:spacing w:before="240"/>
        <w:rPr>
          <w:color w:val="000000" w:themeColor="text1"/>
        </w:rPr>
      </w:pPr>
      <w:r w:rsidRPr="009977B3">
        <w:rPr>
          <w:color w:val="000000" w:themeColor="text1"/>
        </w:rPr>
        <w:t xml:space="preserve">Funksjonstiden ved suppleringsvalg starter når valget er gjennomført. </w:t>
      </w:r>
    </w:p>
    <w:p w14:paraId="58B600CB" w14:textId="691C1AF5" w:rsidR="00FB4B68" w:rsidRPr="009977B3" w:rsidRDefault="00FB4B68" w:rsidP="00A77DB0">
      <w:pPr>
        <w:spacing w:before="240"/>
        <w:rPr>
          <w:b/>
          <w:bCs/>
          <w:color w:val="000000" w:themeColor="text1"/>
          <w:u w:val="single"/>
        </w:rPr>
      </w:pPr>
      <w:r w:rsidRPr="009977B3">
        <w:rPr>
          <w:b/>
          <w:bCs/>
          <w:color w:val="000000" w:themeColor="text1"/>
          <w:u w:val="single"/>
        </w:rPr>
        <w:t xml:space="preserve">§ </w:t>
      </w:r>
      <w:r w:rsidR="0025713D" w:rsidRPr="009977B3">
        <w:rPr>
          <w:b/>
          <w:bCs/>
          <w:color w:val="000000" w:themeColor="text1"/>
          <w:u w:val="single"/>
        </w:rPr>
        <w:t>18</w:t>
      </w:r>
      <w:r w:rsidRPr="009977B3">
        <w:rPr>
          <w:b/>
          <w:bCs/>
          <w:color w:val="000000" w:themeColor="text1"/>
          <w:u w:val="single"/>
        </w:rPr>
        <w:t>-3</w:t>
      </w:r>
    </w:p>
    <w:p w14:paraId="189E35D9" w14:textId="419B1720" w:rsidR="00FB4B68" w:rsidRPr="009977B3" w:rsidRDefault="00C821D7" w:rsidP="00A77DB0">
      <w:pPr>
        <w:spacing w:before="240"/>
        <w:rPr>
          <w:color w:val="000000" w:themeColor="text1"/>
        </w:rPr>
      </w:pPr>
      <w:r w:rsidRPr="009977B3">
        <w:rPr>
          <w:color w:val="000000" w:themeColor="text1"/>
        </w:rPr>
        <w:t xml:space="preserve">Valgbarhet krever at kandidaten oppfyller samtlige kriterier: </w:t>
      </w:r>
    </w:p>
    <w:p w14:paraId="6FC1DA88" w14:textId="73469AF3" w:rsidR="00C821D7" w:rsidRPr="009977B3" w:rsidRDefault="00C821D7" w:rsidP="00C821D7">
      <w:pPr>
        <w:pStyle w:val="Listeavsnitt"/>
        <w:numPr>
          <w:ilvl w:val="0"/>
          <w:numId w:val="18"/>
        </w:numPr>
        <w:spacing w:before="240"/>
        <w:rPr>
          <w:color w:val="000000" w:themeColor="text1"/>
        </w:rPr>
      </w:pPr>
      <w:r w:rsidRPr="009977B3">
        <w:rPr>
          <w:color w:val="000000" w:themeColor="text1"/>
        </w:rPr>
        <w:t>Kandidaten kan ikke fylle mer enn 36 år i løpet av funksjonstiden.</w:t>
      </w:r>
    </w:p>
    <w:p w14:paraId="22AB55FE" w14:textId="34D9FF55" w:rsidR="00C821D7" w:rsidRPr="009977B3" w:rsidRDefault="00C821D7" w:rsidP="00C821D7">
      <w:pPr>
        <w:pStyle w:val="Listeavsnitt"/>
        <w:numPr>
          <w:ilvl w:val="0"/>
          <w:numId w:val="18"/>
        </w:numPr>
        <w:spacing w:before="240"/>
        <w:rPr>
          <w:color w:val="000000" w:themeColor="text1"/>
        </w:rPr>
      </w:pPr>
      <w:r w:rsidRPr="009977B3">
        <w:rPr>
          <w:color w:val="000000" w:themeColor="text1"/>
        </w:rPr>
        <w:t>Representerer en organisasjon med medlemskap i Unge funksjonshemmede.</w:t>
      </w:r>
    </w:p>
    <w:p w14:paraId="5163827B" w14:textId="350BFD42" w:rsidR="00C821D7" w:rsidRPr="009977B3" w:rsidRDefault="00C821D7" w:rsidP="00C821D7">
      <w:pPr>
        <w:pStyle w:val="Listeavsnitt"/>
        <w:numPr>
          <w:ilvl w:val="0"/>
          <w:numId w:val="18"/>
        </w:numPr>
        <w:spacing w:before="240"/>
        <w:rPr>
          <w:color w:val="000000" w:themeColor="text1"/>
        </w:rPr>
      </w:pPr>
      <w:r w:rsidRPr="009977B3">
        <w:rPr>
          <w:color w:val="000000" w:themeColor="text1"/>
        </w:rPr>
        <w:t>Har gyldig medlemskap i medlemsorganisasjonen man representerer.</w:t>
      </w:r>
    </w:p>
    <w:p w14:paraId="6096FC46" w14:textId="12DF6EC8" w:rsidR="00C821D7" w:rsidRPr="009977B3" w:rsidRDefault="00C821D7" w:rsidP="00C821D7">
      <w:pPr>
        <w:pStyle w:val="Listeavsnitt"/>
        <w:numPr>
          <w:ilvl w:val="0"/>
          <w:numId w:val="18"/>
        </w:numPr>
        <w:spacing w:before="240"/>
        <w:rPr>
          <w:color w:val="000000" w:themeColor="text1"/>
        </w:rPr>
      </w:pPr>
      <w:r w:rsidRPr="009977B3">
        <w:rPr>
          <w:color w:val="000000" w:themeColor="text1"/>
        </w:rPr>
        <w:t>Har skriftlig støtte fra styreleder eller administrativ leder.</w:t>
      </w:r>
    </w:p>
    <w:p w14:paraId="75593193" w14:textId="5AC4A1C6" w:rsidR="00C821D7" w:rsidRPr="009977B3" w:rsidRDefault="00C821D7" w:rsidP="00C821D7">
      <w:pPr>
        <w:spacing w:before="240"/>
        <w:rPr>
          <w:color w:val="000000" w:themeColor="text1"/>
        </w:rPr>
      </w:pPr>
      <w:r w:rsidRPr="009977B3">
        <w:rPr>
          <w:color w:val="000000" w:themeColor="text1"/>
        </w:rPr>
        <w:t>Revisor er unntatt denne bestemmelsen.</w:t>
      </w:r>
    </w:p>
    <w:p w14:paraId="4F4EBAFC" w14:textId="462A4633" w:rsidR="00C821D7" w:rsidRPr="009977B3" w:rsidRDefault="00C821D7" w:rsidP="00C821D7">
      <w:pPr>
        <w:spacing w:before="240"/>
        <w:rPr>
          <w:b/>
          <w:bCs/>
          <w:color w:val="000000" w:themeColor="text1"/>
          <w:u w:val="single"/>
        </w:rPr>
      </w:pPr>
      <w:r w:rsidRPr="009977B3">
        <w:rPr>
          <w:b/>
          <w:bCs/>
          <w:color w:val="000000" w:themeColor="text1"/>
          <w:u w:val="single"/>
        </w:rPr>
        <w:lastRenderedPageBreak/>
        <w:t xml:space="preserve">§ </w:t>
      </w:r>
      <w:r w:rsidR="0025713D" w:rsidRPr="009977B3">
        <w:rPr>
          <w:b/>
          <w:bCs/>
          <w:color w:val="000000" w:themeColor="text1"/>
          <w:u w:val="single"/>
        </w:rPr>
        <w:t>18</w:t>
      </w:r>
      <w:r w:rsidRPr="009977B3">
        <w:rPr>
          <w:b/>
          <w:bCs/>
          <w:color w:val="000000" w:themeColor="text1"/>
          <w:u w:val="single"/>
        </w:rPr>
        <w:t>-4</w:t>
      </w:r>
    </w:p>
    <w:p w14:paraId="3912F6D5" w14:textId="77777777" w:rsidR="00662DC1" w:rsidRPr="009977B3" w:rsidRDefault="00C821D7" w:rsidP="00C821D7">
      <w:pPr>
        <w:spacing w:before="240"/>
        <w:rPr>
          <w:color w:val="000000" w:themeColor="text1"/>
        </w:rPr>
      </w:pPr>
      <w:r w:rsidRPr="009977B3">
        <w:rPr>
          <w:color w:val="000000" w:themeColor="text1"/>
        </w:rPr>
        <w:t>En person kan ikke samtidig inneha flere verv i Unge funksjonshemmede.</w:t>
      </w:r>
    </w:p>
    <w:p w14:paraId="2C89AD6D" w14:textId="7BCFA04A" w:rsidR="00C821D7" w:rsidRPr="009977B3" w:rsidRDefault="00662DC1" w:rsidP="001D435E">
      <w:pPr>
        <w:pStyle w:val="Overskrift1"/>
        <w:spacing w:before="240"/>
        <w:rPr>
          <w:color w:val="000000" w:themeColor="text1"/>
        </w:rPr>
      </w:pPr>
      <w:bookmarkStart w:id="70" w:name="_Toc144384642"/>
      <w:r w:rsidRPr="009977B3">
        <w:rPr>
          <w:color w:val="000000" w:themeColor="text1"/>
        </w:rPr>
        <w:t xml:space="preserve">Kapittel </w:t>
      </w:r>
      <w:r w:rsidR="00FA6A91" w:rsidRPr="009977B3">
        <w:rPr>
          <w:color w:val="000000" w:themeColor="text1"/>
        </w:rPr>
        <w:t xml:space="preserve">7 </w:t>
      </w:r>
      <w:r w:rsidR="001D435E" w:rsidRPr="009977B3">
        <w:rPr>
          <w:color w:val="000000" w:themeColor="text1"/>
        </w:rPr>
        <w:t>Saker som skal behandles på generalforsamling</w:t>
      </w:r>
      <w:bookmarkEnd w:id="70"/>
    </w:p>
    <w:p w14:paraId="63E35A20" w14:textId="319CFAB6" w:rsidR="00E370BF" w:rsidRPr="009977B3" w:rsidRDefault="001D435E" w:rsidP="0025713D">
      <w:pPr>
        <w:spacing w:before="240"/>
        <w:rPr>
          <w:b/>
          <w:color w:val="000000" w:themeColor="text1"/>
          <w:u w:val="single"/>
        </w:rPr>
      </w:pPr>
      <w:r w:rsidRPr="009977B3">
        <w:rPr>
          <w:b/>
          <w:color w:val="000000" w:themeColor="text1"/>
          <w:u w:val="single"/>
        </w:rPr>
        <w:t xml:space="preserve">§ </w:t>
      </w:r>
      <w:r w:rsidR="0025713D" w:rsidRPr="009977B3">
        <w:rPr>
          <w:b/>
          <w:color w:val="000000" w:themeColor="text1"/>
          <w:u w:val="single"/>
        </w:rPr>
        <w:t>19</w:t>
      </w:r>
    </w:p>
    <w:p w14:paraId="791F638B" w14:textId="06379780" w:rsidR="00556803" w:rsidRPr="009977B3" w:rsidRDefault="00556803" w:rsidP="00556803">
      <w:pPr>
        <w:spacing w:before="240" w:after="0"/>
        <w:rPr>
          <w:color w:val="000000" w:themeColor="text1"/>
        </w:rPr>
      </w:pPr>
      <w:r w:rsidRPr="009977B3">
        <w:rPr>
          <w:color w:val="000000" w:themeColor="text1"/>
        </w:rPr>
        <w:t>Konstituering av generalforsamlingen</w:t>
      </w:r>
    </w:p>
    <w:p w14:paraId="24056494" w14:textId="0BD157BB"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Godkjenning av delegater</w:t>
      </w:r>
    </w:p>
    <w:p w14:paraId="7DF04B44" w14:textId="63F4262C"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Godkjenning av innkalling</w:t>
      </w:r>
    </w:p>
    <w:p w14:paraId="0684772D" w14:textId="60FAB587"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Valg av ordstyrer</w:t>
      </w:r>
      <w:r w:rsidR="00D9217C" w:rsidRPr="009977B3">
        <w:rPr>
          <w:color w:val="000000" w:themeColor="text1"/>
        </w:rPr>
        <w:t>(</w:t>
      </w:r>
      <w:r w:rsidRPr="009977B3">
        <w:rPr>
          <w:color w:val="000000" w:themeColor="text1"/>
        </w:rPr>
        <w:t>e</w:t>
      </w:r>
      <w:r w:rsidR="00D9217C" w:rsidRPr="009977B3">
        <w:rPr>
          <w:color w:val="000000" w:themeColor="text1"/>
        </w:rPr>
        <w:t>)</w:t>
      </w:r>
    </w:p>
    <w:p w14:paraId="22DCBC69" w14:textId="4674DFA7"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Fastsettelse av forretningsorden</w:t>
      </w:r>
    </w:p>
    <w:p w14:paraId="0934D16E" w14:textId="66A011EE"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Valg av protokollføre</w:t>
      </w:r>
      <w:r w:rsidR="00D9217C" w:rsidRPr="009977B3">
        <w:rPr>
          <w:color w:val="000000" w:themeColor="text1"/>
        </w:rPr>
        <w:t>r(e)</w:t>
      </w:r>
    </w:p>
    <w:p w14:paraId="4A530ECD" w14:textId="723596A9"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Valg av</w:t>
      </w:r>
      <w:r w:rsidR="00D9217C" w:rsidRPr="009977B3">
        <w:rPr>
          <w:color w:val="000000" w:themeColor="text1"/>
        </w:rPr>
        <w:t xml:space="preserve"> to</w:t>
      </w:r>
      <w:r w:rsidRPr="009977B3">
        <w:rPr>
          <w:color w:val="000000" w:themeColor="text1"/>
        </w:rPr>
        <w:t xml:space="preserve"> protokollunderskrivere</w:t>
      </w:r>
    </w:p>
    <w:p w14:paraId="6F6B9DE5" w14:textId="4AA6B5BF"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Valg av tellekorps</w:t>
      </w:r>
      <w:r w:rsidR="00D9217C" w:rsidRPr="009977B3">
        <w:rPr>
          <w:color w:val="000000" w:themeColor="text1"/>
        </w:rPr>
        <w:t xml:space="preserve"> på tre medlemmer</w:t>
      </w:r>
    </w:p>
    <w:p w14:paraId="0E9548B7" w14:textId="581CF2A6" w:rsidR="00E370BF" w:rsidRPr="009977B3" w:rsidRDefault="00E370BF" w:rsidP="00D9217C">
      <w:pPr>
        <w:pStyle w:val="Listeavsnitt"/>
        <w:numPr>
          <w:ilvl w:val="0"/>
          <w:numId w:val="20"/>
        </w:numPr>
        <w:spacing w:before="240" w:after="0"/>
        <w:rPr>
          <w:color w:val="000000" w:themeColor="text1"/>
        </w:rPr>
      </w:pPr>
      <w:r w:rsidRPr="009977B3">
        <w:rPr>
          <w:color w:val="000000" w:themeColor="text1"/>
        </w:rPr>
        <w:t>Valg av redaksjonskomité</w:t>
      </w:r>
      <w:r w:rsidR="00623E95">
        <w:rPr>
          <w:color w:val="000000" w:themeColor="text1"/>
        </w:rPr>
        <w:t>(</w:t>
      </w:r>
      <w:r w:rsidRPr="009977B3">
        <w:rPr>
          <w:color w:val="000000" w:themeColor="text1"/>
        </w:rPr>
        <w:t>er</w:t>
      </w:r>
      <w:r w:rsidR="00623E95">
        <w:rPr>
          <w:color w:val="000000" w:themeColor="text1"/>
        </w:rPr>
        <w:t>)</w:t>
      </w:r>
    </w:p>
    <w:p w14:paraId="101344F6" w14:textId="4A744734" w:rsidR="00E370BF" w:rsidRPr="009977B3" w:rsidRDefault="00D21FEE" w:rsidP="00D9217C">
      <w:pPr>
        <w:pStyle w:val="Listeavsnitt"/>
        <w:numPr>
          <w:ilvl w:val="0"/>
          <w:numId w:val="20"/>
        </w:numPr>
        <w:spacing w:before="240" w:after="0"/>
        <w:rPr>
          <w:color w:val="000000" w:themeColor="text1"/>
        </w:rPr>
      </w:pPr>
      <w:r w:rsidRPr="009977B3">
        <w:rPr>
          <w:color w:val="000000" w:themeColor="text1"/>
        </w:rPr>
        <w:t xml:space="preserve">Godkjenning </w:t>
      </w:r>
      <w:r w:rsidR="00E370BF" w:rsidRPr="009977B3">
        <w:rPr>
          <w:color w:val="000000" w:themeColor="text1"/>
        </w:rPr>
        <w:t>av saksliste</w:t>
      </w:r>
    </w:p>
    <w:p w14:paraId="6EE2619C" w14:textId="3C739842" w:rsidR="00E370BF" w:rsidRPr="009977B3" w:rsidRDefault="00E370BF" w:rsidP="00A77DB0">
      <w:pPr>
        <w:pStyle w:val="Listeavsnitt"/>
        <w:numPr>
          <w:ilvl w:val="0"/>
          <w:numId w:val="20"/>
        </w:numPr>
        <w:spacing w:before="240" w:after="0"/>
        <w:rPr>
          <w:color w:val="000000" w:themeColor="text1"/>
        </w:rPr>
      </w:pPr>
      <w:r w:rsidRPr="009977B3">
        <w:rPr>
          <w:color w:val="000000" w:themeColor="text1"/>
        </w:rPr>
        <w:t>Fastsettelse av dagsorden</w:t>
      </w:r>
    </w:p>
    <w:p w14:paraId="6A03F9F5" w14:textId="27C880ED" w:rsidR="00E370BF" w:rsidRPr="009977B3" w:rsidRDefault="00E370BF" w:rsidP="00A77DB0">
      <w:pPr>
        <w:spacing w:before="240" w:after="0"/>
        <w:rPr>
          <w:color w:val="000000" w:themeColor="text1"/>
        </w:rPr>
      </w:pPr>
      <w:r w:rsidRPr="009977B3">
        <w:rPr>
          <w:color w:val="000000" w:themeColor="text1"/>
        </w:rPr>
        <w:t>Sittende leder i Unge funksjonshemmede fungerer som møteleder inntil ordstyrere er valgt.</w:t>
      </w:r>
    </w:p>
    <w:p w14:paraId="35990AA4" w14:textId="5A9B875B" w:rsidR="00E370BF" w:rsidRPr="009977B3" w:rsidRDefault="00E370BF" w:rsidP="00A77DB0">
      <w:pPr>
        <w:spacing w:before="240" w:after="0"/>
        <w:rPr>
          <w:b/>
          <w:strike/>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8D4592" w:rsidRPr="009977B3">
        <w:rPr>
          <w:b/>
          <w:color w:val="000000" w:themeColor="text1"/>
          <w:u w:val="single"/>
        </w:rPr>
        <w:t>2</w:t>
      </w:r>
      <w:r w:rsidR="00556803" w:rsidRPr="009977B3">
        <w:rPr>
          <w:b/>
          <w:color w:val="000000" w:themeColor="text1"/>
          <w:u w:val="single"/>
        </w:rPr>
        <w:t xml:space="preserve"> </w:t>
      </w:r>
    </w:p>
    <w:p w14:paraId="0A0D1479" w14:textId="6FAF2709" w:rsidR="00E370BF" w:rsidRPr="009977B3" w:rsidRDefault="00E370BF" w:rsidP="00A77DB0">
      <w:pPr>
        <w:spacing w:before="240" w:after="0"/>
        <w:rPr>
          <w:color w:val="000000" w:themeColor="text1"/>
        </w:rPr>
      </w:pPr>
      <w:r w:rsidRPr="009977B3">
        <w:rPr>
          <w:color w:val="000000" w:themeColor="text1"/>
        </w:rPr>
        <w:t xml:space="preserve">Årsmeldinger, </w:t>
      </w:r>
      <w:r w:rsidR="00D21FEE" w:rsidRPr="009977B3">
        <w:rPr>
          <w:color w:val="000000" w:themeColor="text1"/>
        </w:rPr>
        <w:t>å</w:t>
      </w:r>
      <w:r w:rsidRPr="009977B3">
        <w:rPr>
          <w:color w:val="000000" w:themeColor="text1"/>
        </w:rPr>
        <w:t>rsregnskap med tilhørende revisors beretninger og kontrollkomiteens beretning skal legges fram for orientering.</w:t>
      </w:r>
      <w:r w:rsidR="004956DB" w:rsidRPr="009977B3">
        <w:rPr>
          <w:color w:val="000000" w:themeColor="text1"/>
        </w:rPr>
        <w:t xml:space="preserve"> Dokumentene følger kalenderår.</w:t>
      </w:r>
    </w:p>
    <w:p w14:paraId="32D725CC" w14:textId="4BA6B831"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8D4592" w:rsidRPr="009977B3">
        <w:rPr>
          <w:b/>
          <w:color w:val="000000" w:themeColor="text1"/>
          <w:u w:val="single"/>
        </w:rPr>
        <w:t>3</w:t>
      </w:r>
    </w:p>
    <w:p w14:paraId="46B1B7FC" w14:textId="47FF5B1D" w:rsidR="00E370BF" w:rsidRPr="009977B3" w:rsidRDefault="00E370BF" w:rsidP="00A77DB0">
      <w:pPr>
        <w:spacing w:before="240" w:after="0"/>
        <w:rPr>
          <w:color w:val="000000" w:themeColor="text1"/>
        </w:rPr>
      </w:pPr>
      <w:r w:rsidRPr="009977B3">
        <w:rPr>
          <w:color w:val="000000" w:themeColor="text1"/>
        </w:rPr>
        <w:t xml:space="preserve">Endringer i vedtekter vedtas med 2/3 flertall av stemmene. </w:t>
      </w:r>
      <w:r w:rsidR="00D21FEE" w:rsidRPr="009977B3">
        <w:rPr>
          <w:color w:val="000000" w:themeColor="text1"/>
        </w:rPr>
        <w:t xml:space="preserve">Flertallet </w:t>
      </w:r>
      <w:r w:rsidRPr="009977B3">
        <w:rPr>
          <w:color w:val="000000" w:themeColor="text1"/>
        </w:rPr>
        <w:t>må representere minst 50 prosent av tilstedeværende medlemsorganisasjoner</w:t>
      </w:r>
      <w:r w:rsidR="005669F2" w:rsidRPr="009977B3">
        <w:rPr>
          <w:color w:val="000000" w:themeColor="text1"/>
        </w:rPr>
        <w:t>.</w:t>
      </w:r>
    </w:p>
    <w:p w14:paraId="4036A235" w14:textId="69DA988C" w:rsidR="00E370BF" w:rsidRPr="009977B3" w:rsidRDefault="00E370BF" w:rsidP="00A77DB0">
      <w:pPr>
        <w:spacing w:before="240" w:after="0"/>
        <w:rPr>
          <w:color w:val="000000" w:themeColor="text1"/>
        </w:rPr>
      </w:pPr>
      <w:r w:rsidRPr="009977B3">
        <w:rPr>
          <w:color w:val="000000" w:themeColor="text1"/>
        </w:rPr>
        <w:t>Endringer i vedtektene tr</w:t>
      </w:r>
      <w:r w:rsidR="00086C3A" w:rsidRPr="009977B3">
        <w:rPr>
          <w:color w:val="000000" w:themeColor="text1"/>
        </w:rPr>
        <w:t>e</w:t>
      </w:r>
      <w:r w:rsidRPr="009977B3">
        <w:rPr>
          <w:color w:val="000000" w:themeColor="text1"/>
        </w:rPr>
        <w:t>r i kraft umiddelbart etter at voteringen over endringsforslagene er over. Generalforsamlingen kan vedta at enkeltendringer får virkning på et senere tidspunkt. Endringen må imidlertid ha ikrafttredelse senest ved åpningen av førstkommende generalforsamling.</w:t>
      </w:r>
    </w:p>
    <w:p w14:paraId="0AF99CA1" w14:textId="3228BB4B"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C96FB1" w:rsidRPr="009977B3">
        <w:rPr>
          <w:b/>
          <w:color w:val="000000" w:themeColor="text1"/>
          <w:u w:val="single"/>
        </w:rPr>
        <w:t>-</w:t>
      </w:r>
      <w:r w:rsidR="008D4592" w:rsidRPr="009977B3">
        <w:rPr>
          <w:b/>
          <w:color w:val="000000" w:themeColor="text1"/>
          <w:u w:val="single"/>
        </w:rPr>
        <w:t>4</w:t>
      </w:r>
    </w:p>
    <w:p w14:paraId="0EB01F86" w14:textId="019CACAF" w:rsidR="00A752B7" w:rsidRPr="009977B3" w:rsidRDefault="00A752B7" w:rsidP="00A77DB0">
      <w:pPr>
        <w:spacing w:before="240" w:after="0"/>
        <w:rPr>
          <w:color w:val="000000" w:themeColor="text1"/>
        </w:rPr>
      </w:pPr>
      <w:r w:rsidRPr="009977B3">
        <w:rPr>
          <w:color w:val="000000" w:themeColor="text1"/>
        </w:rPr>
        <w:t>Fastsettelse av</w:t>
      </w:r>
      <w:r w:rsidR="005669F2" w:rsidRPr="009977B3">
        <w:rPr>
          <w:color w:val="000000" w:themeColor="text1"/>
        </w:rPr>
        <w:t xml:space="preserve"> </w:t>
      </w:r>
      <w:r w:rsidR="00E370BF" w:rsidRPr="009977B3">
        <w:rPr>
          <w:color w:val="000000" w:themeColor="text1"/>
        </w:rPr>
        <w:t>prinsipp</w:t>
      </w:r>
      <w:r w:rsidRPr="009977B3">
        <w:rPr>
          <w:color w:val="000000" w:themeColor="text1"/>
        </w:rPr>
        <w:t>- og arbeidsp</w:t>
      </w:r>
      <w:r w:rsidR="00E370BF" w:rsidRPr="009977B3">
        <w:rPr>
          <w:color w:val="000000" w:themeColor="text1"/>
        </w:rPr>
        <w:t>rogram</w:t>
      </w:r>
      <w:r w:rsidRPr="009977B3">
        <w:rPr>
          <w:color w:val="000000" w:themeColor="text1"/>
        </w:rPr>
        <w:t xml:space="preserve"> for kommende periode.</w:t>
      </w:r>
      <w:r w:rsidR="00E370BF" w:rsidRPr="009977B3">
        <w:rPr>
          <w:color w:val="000000" w:themeColor="text1"/>
        </w:rPr>
        <w:t xml:space="preserve"> </w:t>
      </w:r>
    </w:p>
    <w:p w14:paraId="3A8D2713" w14:textId="6ADD1621" w:rsidR="00E370BF" w:rsidRPr="009977B3" w:rsidRDefault="00A752B7" w:rsidP="00A77DB0">
      <w:pPr>
        <w:spacing w:before="240" w:after="0"/>
        <w:rPr>
          <w:color w:val="000000" w:themeColor="text1"/>
        </w:rPr>
      </w:pPr>
      <w:r w:rsidRPr="009977B3">
        <w:rPr>
          <w:color w:val="000000" w:themeColor="text1"/>
        </w:rPr>
        <w:lastRenderedPageBreak/>
        <w:t xml:space="preserve">Prinsipprogrammet vedtas </w:t>
      </w:r>
      <w:r w:rsidR="00E370BF" w:rsidRPr="009977B3">
        <w:rPr>
          <w:color w:val="000000" w:themeColor="text1"/>
        </w:rPr>
        <w:t xml:space="preserve">med 2/3 flertall av stemmene. </w:t>
      </w:r>
      <w:r w:rsidR="00A31BE6" w:rsidRPr="009977B3">
        <w:rPr>
          <w:color w:val="000000" w:themeColor="text1"/>
        </w:rPr>
        <w:t xml:space="preserve">Flertallet </w:t>
      </w:r>
      <w:r w:rsidR="00E370BF" w:rsidRPr="009977B3">
        <w:rPr>
          <w:color w:val="000000" w:themeColor="text1"/>
        </w:rPr>
        <w:t>må representere minst 50 prosent av tilstedeværende medlemsorganisasjoner.</w:t>
      </w:r>
    </w:p>
    <w:p w14:paraId="0991AE99" w14:textId="1B1E442E" w:rsidR="00E370BF" w:rsidRPr="009977B3" w:rsidRDefault="00E370BF" w:rsidP="00A77DB0">
      <w:pPr>
        <w:spacing w:before="240" w:after="0"/>
        <w:rPr>
          <w:color w:val="000000" w:themeColor="text1"/>
        </w:rPr>
      </w:pPr>
      <w:r w:rsidRPr="009977B3">
        <w:rPr>
          <w:color w:val="000000" w:themeColor="text1"/>
        </w:rPr>
        <w:t xml:space="preserve">Arbeidsprogrammet vedtas med </w:t>
      </w:r>
      <w:r w:rsidR="000C4893" w:rsidRPr="009977B3">
        <w:rPr>
          <w:color w:val="000000" w:themeColor="text1"/>
        </w:rPr>
        <w:t>alminnelig</w:t>
      </w:r>
      <w:r w:rsidR="005669F2" w:rsidRPr="009977B3">
        <w:rPr>
          <w:color w:val="000000" w:themeColor="text1"/>
        </w:rPr>
        <w:t xml:space="preserve"> f</w:t>
      </w:r>
      <w:r w:rsidRPr="009977B3">
        <w:rPr>
          <w:color w:val="000000" w:themeColor="text1"/>
        </w:rPr>
        <w:t>lertall. Flertallet må bestå av minimum 1/3 av de</w:t>
      </w:r>
      <w:r w:rsidR="00DD530D" w:rsidRPr="009977B3">
        <w:rPr>
          <w:color w:val="000000" w:themeColor="text1"/>
        </w:rPr>
        <w:t xml:space="preserve"> tilstedeværende</w:t>
      </w:r>
      <w:r w:rsidRPr="009977B3">
        <w:rPr>
          <w:color w:val="000000" w:themeColor="text1"/>
        </w:rPr>
        <w:t xml:space="preserve"> organisasjonene.</w:t>
      </w:r>
    </w:p>
    <w:p w14:paraId="16EF7889" w14:textId="418D2707" w:rsidR="00DD530D" w:rsidRPr="009977B3" w:rsidRDefault="00DD530D" w:rsidP="00A77DB0">
      <w:pPr>
        <w:spacing w:before="240" w:after="0"/>
        <w:rPr>
          <w:color w:val="000000" w:themeColor="text1"/>
        </w:rPr>
      </w:pPr>
      <w:r w:rsidRPr="009977B3">
        <w:rPr>
          <w:color w:val="000000" w:themeColor="text1"/>
        </w:rPr>
        <w:t>Prinsipp- og arbeidsprogram følger styrets funksjonstid.</w:t>
      </w:r>
    </w:p>
    <w:p w14:paraId="25A6D623" w14:textId="4AB9A80F" w:rsidR="00E370BF" w:rsidRPr="009977B3" w:rsidRDefault="00E370BF" w:rsidP="00A77DB0">
      <w:pPr>
        <w:spacing w:before="240" w:after="0"/>
        <w:rPr>
          <w:color w:val="000000" w:themeColor="text1"/>
        </w:rPr>
      </w:pPr>
      <w:r w:rsidRPr="009977B3">
        <w:rPr>
          <w:color w:val="000000" w:themeColor="text1"/>
        </w:rPr>
        <w:t>Frist for å levere endringsforslag til begge programmene fastsettes i dagsorden.</w:t>
      </w:r>
    </w:p>
    <w:p w14:paraId="0C71CC11" w14:textId="49F76F2A"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C96FB1" w:rsidRPr="009977B3">
        <w:rPr>
          <w:b/>
          <w:color w:val="000000" w:themeColor="text1"/>
          <w:u w:val="single"/>
        </w:rPr>
        <w:t>-</w:t>
      </w:r>
      <w:r w:rsidR="008D4592" w:rsidRPr="009977B3">
        <w:rPr>
          <w:b/>
          <w:color w:val="000000" w:themeColor="text1"/>
          <w:u w:val="single"/>
        </w:rPr>
        <w:t>5</w:t>
      </w:r>
    </w:p>
    <w:p w14:paraId="04AE695E" w14:textId="77777777" w:rsidR="00E370BF" w:rsidRPr="009977B3" w:rsidRDefault="00E370BF" w:rsidP="00A77DB0">
      <w:pPr>
        <w:spacing w:before="240" w:after="0"/>
        <w:rPr>
          <w:color w:val="000000" w:themeColor="text1"/>
        </w:rPr>
      </w:pPr>
      <w:r w:rsidRPr="009977B3">
        <w:rPr>
          <w:color w:val="000000" w:themeColor="text1"/>
        </w:rPr>
        <w:t>Fastsettelse av kontingent for de neste to kalenderårene for de forskjellige medlemskategoriene.</w:t>
      </w:r>
    </w:p>
    <w:p w14:paraId="320CEFAD" w14:textId="44AA029B" w:rsidR="00E370BF" w:rsidRPr="009977B3" w:rsidRDefault="00D445B8" w:rsidP="00A77DB0">
      <w:pPr>
        <w:spacing w:before="240" w:after="0"/>
        <w:rPr>
          <w:b/>
          <w:bCs/>
          <w:color w:val="000000" w:themeColor="text1"/>
          <w:u w:val="single"/>
        </w:rPr>
      </w:pPr>
      <w:r w:rsidRPr="009977B3">
        <w:rPr>
          <w:b/>
          <w:bCs/>
          <w:color w:val="000000" w:themeColor="text1"/>
          <w:u w:val="single"/>
        </w:rPr>
        <w:t xml:space="preserve">§ </w:t>
      </w:r>
      <w:r w:rsidR="005669F2" w:rsidRPr="009977B3">
        <w:rPr>
          <w:b/>
          <w:bCs/>
          <w:color w:val="000000" w:themeColor="text1"/>
          <w:u w:val="single"/>
        </w:rPr>
        <w:t>19</w:t>
      </w:r>
      <w:r w:rsidRPr="009977B3">
        <w:rPr>
          <w:b/>
          <w:bCs/>
          <w:color w:val="000000" w:themeColor="text1"/>
          <w:u w:val="single"/>
        </w:rPr>
        <w:t>-</w:t>
      </w:r>
      <w:r w:rsidR="00A65EE8" w:rsidRPr="009977B3">
        <w:rPr>
          <w:b/>
          <w:bCs/>
          <w:color w:val="000000" w:themeColor="text1"/>
          <w:u w:val="single"/>
        </w:rPr>
        <w:t>6</w:t>
      </w:r>
      <w:r w:rsidRPr="009977B3">
        <w:rPr>
          <w:b/>
          <w:bCs/>
          <w:color w:val="000000" w:themeColor="text1"/>
          <w:u w:val="single"/>
        </w:rPr>
        <w:t xml:space="preserve"> </w:t>
      </w:r>
    </w:p>
    <w:p w14:paraId="7CDE357B" w14:textId="4513D370" w:rsidR="00D445B8" w:rsidRPr="009977B3" w:rsidRDefault="00D445B8" w:rsidP="00A77DB0">
      <w:pPr>
        <w:spacing w:before="240" w:after="0"/>
        <w:rPr>
          <w:color w:val="000000" w:themeColor="text1"/>
        </w:rPr>
      </w:pPr>
      <w:r w:rsidRPr="009977B3">
        <w:rPr>
          <w:color w:val="000000" w:themeColor="text1"/>
        </w:rPr>
        <w:t xml:space="preserve">Fastsettelse av honorar. </w:t>
      </w:r>
    </w:p>
    <w:p w14:paraId="35537FFD" w14:textId="20FF7930"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-7</w:t>
      </w:r>
    </w:p>
    <w:p w14:paraId="46E74790" w14:textId="70C17C02" w:rsidR="00E370BF" w:rsidRPr="009977B3" w:rsidRDefault="00E370BF" w:rsidP="00A77DB0">
      <w:pPr>
        <w:spacing w:before="240" w:after="0"/>
        <w:rPr>
          <w:color w:val="000000" w:themeColor="text1"/>
        </w:rPr>
      </w:pPr>
      <w:r w:rsidRPr="009977B3">
        <w:rPr>
          <w:color w:val="000000" w:themeColor="text1"/>
        </w:rPr>
        <w:t>Fastsettelse av rammebudsjett for de neste to kalenderårene.</w:t>
      </w:r>
    </w:p>
    <w:p w14:paraId="31B1467D" w14:textId="65586FFF"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-8</w:t>
      </w:r>
      <w:r w:rsidRPr="009977B3">
        <w:rPr>
          <w:b/>
          <w:color w:val="000000" w:themeColor="text1"/>
          <w:u w:val="single"/>
        </w:rPr>
        <w:t xml:space="preserve"> </w:t>
      </w:r>
    </w:p>
    <w:p w14:paraId="453AD808" w14:textId="23964984" w:rsidR="00E370BF" w:rsidRPr="009977B3" w:rsidRDefault="00612622" w:rsidP="00A77DB0">
      <w:pPr>
        <w:spacing w:before="240" w:after="0"/>
        <w:rPr>
          <w:color w:val="000000" w:themeColor="text1"/>
        </w:rPr>
      </w:pPr>
      <w:r w:rsidRPr="009977B3">
        <w:rPr>
          <w:color w:val="000000" w:themeColor="text1"/>
        </w:rPr>
        <w:t>Innkomne s</w:t>
      </w:r>
      <w:r w:rsidR="00E370BF" w:rsidRPr="009977B3">
        <w:rPr>
          <w:color w:val="000000" w:themeColor="text1"/>
        </w:rPr>
        <w:t>aker s</w:t>
      </w:r>
      <w:r w:rsidR="002E12BE" w:rsidRPr="009977B3">
        <w:rPr>
          <w:color w:val="000000" w:themeColor="text1"/>
        </w:rPr>
        <w:t>kal</w:t>
      </w:r>
      <w:r w:rsidR="00E370BF" w:rsidRPr="009977B3">
        <w:rPr>
          <w:color w:val="000000" w:themeColor="text1"/>
        </w:rPr>
        <w:t xml:space="preserve"> fremmes i samsvar med § </w:t>
      </w:r>
      <w:r w:rsidR="009E37EE" w:rsidRPr="009977B3">
        <w:rPr>
          <w:color w:val="000000" w:themeColor="text1"/>
        </w:rPr>
        <w:t>15</w:t>
      </w:r>
      <w:r w:rsidR="00F95991" w:rsidRPr="009977B3">
        <w:rPr>
          <w:color w:val="000000" w:themeColor="text1"/>
        </w:rPr>
        <w:t>-</w:t>
      </w:r>
      <w:r w:rsidR="00E370BF" w:rsidRPr="009977B3">
        <w:rPr>
          <w:color w:val="000000" w:themeColor="text1"/>
        </w:rPr>
        <w:t>3</w:t>
      </w:r>
      <w:r w:rsidR="00F95991" w:rsidRPr="009977B3">
        <w:rPr>
          <w:color w:val="000000" w:themeColor="text1"/>
        </w:rPr>
        <w:t>.</w:t>
      </w:r>
    </w:p>
    <w:p w14:paraId="7D7E9587" w14:textId="4C7360A3"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-9</w:t>
      </w:r>
      <w:r w:rsidRPr="009977B3">
        <w:rPr>
          <w:b/>
          <w:strike/>
          <w:color w:val="000000" w:themeColor="text1"/>
          <w:u w:val="single"/>
        </w:rPr>
        <w:t xml:space="preserve"> </w:t>
      </w:r>
    </w:p>
    <w:p w14:paraId="7C3B4816" w14:textId="56BCF464" w:rsidR="00E370BF" w:rsidRPr="009977B3" w:rsidRDefault="00612622" w:rsidP="00A77DB0">
      <w:pPr>
        <w:spacing w:before="240" w:after="0"/>
        <w:rPr>
          <w:color w:val="000000" w:themeColor="text1"/>
        </w:rPr>
      </w:pPr>
      <w:r w:rsidRPr="009977B3">
        <w:rPr>
          <w:color w:val="000000" w:themeColor="text1"/>
        </w:rPr>
        <w:t xml:space="preserve">Uttalelser vedtas med 2/3 flertall av stemmene. Flertallet må representere minimum 50 prosent av tilstedeværende medlemsorganisasjoner. </w:t>
      </w:r>
    </w:p>
    <w:p w14:paraId="1D031FF9" w14:textId="5288B48B" w:rsidR="00612622" w:rsidRPr="009977B3" w:rsidRDefault="00612622" w:rsidP="00A77DB0">
      <w:pPr>
        <w:spacing w:before="240" w:after="0"/>
        <w:rPr>
          <w:color w:val="000000" w:themeColor="text1"/>
        </w:rPr>
      </w:pPr>
      <w:r w:rsidRPr="009977B3">
        <w:rPr>
          <w:color w:val="000000" w:themeColor="text1"/>
        </w:rPr>
        <w:t xml:space="preserve">Uttalelser er gjeldende fra de er vedtatt. </w:t>
      </w:r>
    </w:p>
    <w:p w14:paraId="09497180" w14:textId="11CDCA34"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-10</w:t>
      </w:r>
      <w:r w:rsidRPr="009977B3">
        <w:rPr>
          <w:b/>
          <w:color w:val="000000" w:themeColor="text1"/>
          <w:u w:val="single"/>
        </w:rPr>
        <w:t xml:space="preserve"> </w:t>
      </w:r>
    </w:p>
    <w:p w14:paraId="39533E99" w14:textId="77777777" w:rsidR="00612622" w:rsidRPr="009977B3" w:rsidRDefault="00E370BF" w:rsidP="00A77DB0">
      <w:pPr>
        <w:spacing w:before="240" w:after="0"/>
        <w:rPr>
          <w:color w:val="000000" w:themeColor="text1"/>
        </w:rPr>
      </w:pPr>
      <w:r w:rsidRPr="009977B3">
        <w:rPr>
          <w:color w:val="000000" w:themeColor="text1"/>
        </w:rPr>
        <w:t>Valg av styret på 9 medlemmer, bestående av</w:t>
      </w:r>
      <w:r w:rsidR="00612622" w:rsidRPr="009977B3">
        <w:rPr>
          <w:color w:val="000000" w:themeColor="text1"/>
        </w:rPr>
        <w:t>:</w:t>
      </w:r>
    </w:p>
    <w:p w14:paraId="5F5CEF42" w14:textId="465E7841" w:rsidR="00926E14" w:rsidRPr="009977B3" w:rsidRDefault="002C450C" w:rsidP="00926E14">
      <w:pPr>
        <w:pStyle w:val="Listeavsnitt"/>
        <w:numPr>
          <w:ilvl w:val="0"/>
          <w:numId w:val="22"/>
        </w:numPr>
        <w:spacing w:before="240" w:after="0"/>
        <w:rPr>
          <w:color w:val="000000" w:themeColor="text1"/>
        </w:rPr>
      </w:pPr>
      <w:r>
        <w:rPr>
          <w:color w:val="000000" w:themeColor="text1"/>
        </w:rPr>
        <w:t>L</w:t>
      </w:r>
      <w:r w:rsidR="00926E14" w:rsidRPr="009977B3">
        <w:rPr>
          <w:color w:val="000000" w:themeColor="text1"/>
        </w:rPr>
        <w:t>e</w:t>
      </w:r>
      <w:r w:rsidR="00E370BF" w:rsidRPr="009977B3">
        <w:rPr>
          <w:color w:val="000000" w:themeColor="text1"/>
        </w:rPr>
        <w:t>der</w:t>
      </w:r>
    </w:p>
    <w:p w14:paraId="0EB80302" w14:textId="2A64AD09" w:rsidR="00926E14" w:rsidRPr="009977B3" w:rsidRDefault="00E370BF" w:rsidP="00926E14">
      <w:pPr>
        <w:pStyle w:val="Listeavsnitt"/>
        <w:numPr>
          <w:ilvl w:val="0"/>
          <w:numId w:val="22"/>
        </w:numPr>
        <w:spacing w:before="240" w:after="0"/>
        <w:rPr>
          <w:color w:val="000000" w:themeColor="text1"/>
        </w:rPr>
      </w:pPr>
      <w:r w:rsidRPr="009977B3">
        <w:rPr>
          <w:color w:val="000000" w:themeColor="text1"/>
        </w:rPr>
        <w:t xml:space="preserve">1. </w:t>
      </w:r>
      <w:r w:rsidR="00926E14" w:rsidRPr="009977B3">
        <w:rPr>
          <w:color w:val="000000" w:themeColor="text1"/>
        </w:rPr>
        <w:t>nestleder</w:t>
      </w:r>
    </w:p>
    <w:p w14:paraId="10821FCD" w14:textId="45506CDA" w:rsidR="00926E14" w:rsidRPr="009977B3" w:rsidRDefault="00E370BF" w:rsidP="00926E14">
      <w:pPr>
        <w:pStyle w:val="Listeavsnitt"/>
        <w:numPr>
          <w:ilvl w:val="0"/>
          <w:numId w:val="22"/>
        </w:numPr>
        <w:spacing w:before="240" w:after="0"/>
        <w:rPr>
          <w:color w:val="000000" w:themeColor="text1"/>
        </w:rPr>
      </w:pPr>
      <w:r w:rsidRPr="009977B3">
        <w:rPr>
          <w:color w:val="000000" w:themeColor="text1"/>
        </w:rPr>
        <w:t>2. nestleder</w:t>
      </w:r>
    </w:p>
    <w:p w14:paraId="10B6CC51" w14:textId="0DA1731D" w:rsidR="00926E14" w:rsidRPr="009977B3" w:rsidRDefault="00E370BF" w:rsidP="00926E14">
      <w:pPr>
        <w:pStyle w:val="Listeavsnitt"/>
        <w:numPr>
          <w:ilvl w:val="0"/>
          <w:numId w:val="22"/>
        </w:numPr>
        <w:spacing w:before="240" w:after="0"/>
        <w:rPr>
          <w:color w:val="000000" w:themeColor="text1"/>
        </w:rPr>
      </w:pPr>
      <w:r w:rsidRPr="009977B3">
        <w:rPr>
          <w:color w:val="000000" w:themeColor="text1"/>
        </w:rPr>
        <w:t>4 styremedlemmer</w:t>
      </w:r>
    </w:p>
    <w:p w14:paraId="6B6C1138" w14:textId="77777777" w:rsidR="00926E14" w:rsidRPr="009977B3" w:rsidRDefault="00E370BF" w:rsidP="00926E14">
      <w:pPr>
        <w:pStyle w:val="Listeavsnitt"/>
        <w:numPr>
          <w:ilvl w:val="0"/>
          <w:numId w:val="22"/>
        </w:numPr>
        <w:spacing w:before="240" w:after="0"/>
        <w:rPr>
          <w:color w:val="000000" w:themeColor="text1"/>
        </w:rPr>
      </w:pPr>
      <w:r w:rsidRPr="009977B3">
        <w:rPr>
          <w:color w:val="000000" w:themeColor="text1"/>
        </w:rPr>
        <w:t xml:space="preserve">2 varamedlemmer i prioritert rekkefølge </w:t>
      </w:r>
    </w:p>
    <w:p w14:paraId="04B3ADF1" w14:textId="34874E9E" w:rsidR="00E370BF" w:rsidRPr="009977B3" w:rsidRDefault="00E370BF" w:rsidP="00A77DB0">
      <w:pPr>
        <w:spacing w:before="240" w:after="0"/>
        <w:rPr>
          <w:color w:val="000000" w:themeColor="text1"/>
        </w:rPr>
      </w:pPr>
      <w:r w:rsidRPr="009977B3">
        <w:rPr>
          <w:color w:val="000000" w:themeColor="text1"/>
        </w:rPr>
        <w:t>etter innstilling fra valgkomiteen.</w:t>
      </w:r>
    </w:p>
    <w:p w14:paraId="26FA5070" w14:textId="165FE353" w:rsidR="00E370BF" w:rsidRPr="009977B3" w:rsidRDefault="005669F2" w:rsidP="00A77DB0">
      <w:pPr>
        <w:spacing w:before="240" w:after="0"/>
        <w:rPr>
          <w:color w:val="000000" w:themeColor="text1"/>
        </w:rPr>
      </w:pPr>
      <w:r w:rsidRPr="009977B3">
        <w:rPr>
          <w:color w:val="000000" w:themeColor="text1"/>
        </w:rPr>
        <w:lastRenderedPageBreak/>
        <w:t>Det s</w:t>
      </w:r>
      <w:r w:rsidR="00A57000" w:rsidRPr="009977B3">
        <w:rPr>
          <w:color w:val="000000" w:themeColor="text1"/>
        </w:rPr>
        <w:t xml:space="preserve">kal ved valg tilstrebes et mangfold som representerer Unge funksjonshemmedes medlemsorganisasjoner. </w:t>
      </w:r>
    </w:p>
    <w:p w14:paraId="6BECAE07" w14:textId="77777777" w:rsidR="00E370BF" w:rsidRPr="009977B3" w:rsidRDefault="00E370BF" w:rsidP="00A77DB0">
      <w:pPr>
        <w:spacing w:before="240" w:after="0"/>
        <w:rPr>
          <w:color w:val="000000" w:themeColor="text1"/>
        </w:rPr>
      </w:pPr>
      <w:r w:rsidRPr="009977B3">
        <w:rPr>
          <w:color w:val="000000" w:themeColor="text1"/>
        </w:rPr>
        <w:t>Det kan kun velges 2 styremedlemmer fra hver av medlemsorganisasjonene</w:t>
      </w:r>
    </w:p>
    <w:p w14:paraId="10AE23E4" w14:textId="30E099C5" w:rsidR="00E370BF" w:rsidRPr="009977B3" w:rsidRDefault="00FA2928" w:rsidP="00A77DB0">
      <w:pPr>
        <w:spacing w:before="240" w:after="0"/>
        <w:rPr>
          <w:color w:val="000000" w:themeColor="text1"/>
        </w:rPr>
      </w:pPr>
      <w:r w:rsidRPr="009977B3">
        <w:rPr>
          <w:color w:val="000000" w:themeColor="text1"/>
        </w:rPr>
        <w:t>Alle valg foretas særskilt.</w:t>
      </w:r>
    </w:p>
    <w:p w14:paraId="03A3996E" w14:textId="6138FC51"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-11</w:t>
      </w:r>
      <w:r w:rsidRPr="009977B3">
        <w:rPr>
          <w:b/>
          <w:color w:val="000000" w:themeColor="text1"/>
          <w:u w:val="single"/>
        </w:rPr>
        <w:t xml:space="preserve"> </w:t>
      </w:r>
    </w:p>
    <w:p w14:paraId="4CC30014" w14:textId="17EDC04A" w:rsidR="00FC1266" w:rsidRPr="009977B3" w:rsidRDefault="00E370BF" w:rsidP="00A77DB0">
      <w:pPr>
        <w:spacing w:before="240" w:after="0"/>
        <w:rPr>
          <w:color w:val="000000" w:themeColor="text1"/>
        </w:rPr>
      </w:pPr>
      <w:r w:rsidRPr="009977B3">
        <w:rPr>
          <w:color w:val="000000" w:themeColor="text1"/>
        </w:rPr>
        <w:t xml:space="preserve">Valg av </w:t>
      </w:r>
      <w:r w:rsidR="00FA2928" w:rsidRPr="009977B3">
        <w:rPr>
          <w:color w:val="000000" w:themeColor="text1"/>
        </w:rPr>
        <w:t>3</w:t>
      </w:r>
      <w:r w:rsidRPr="009977B3">
        <w:rPr>
          <w:color w:val="000000" w:themeColor="text1"/>
        </w:rPr>
        <w:t xml:space="preserve"> medlemmer til kontrollkomiteen</w:t>
      </w:r>
      <w:r w:rsidR="00FC1266" w:rsidRPr="009977B3">
        <w:rPr>
          <w:color w:val="000000" w:themeColor="text1"/>
        </w:rPr>
        <w:t xml:space="preserve"> bestående av</w:t>
      </w:r>
    </w:p>
    <w:p w14:paraId="3308D63F" w14:textId="0267F301" w:rsidR="00FC1266" w:rsidRPr="009977B3" w:rsidRDefault="00FC1266" w:rsidP="00FC1266">
      <w:pPr>
        <w:pStyle w:val="Listeavsnitt"/>
        <w:numPr>
          <w:ilvl w:val="0"/>
          <w:numId w:val="23"/>
        </w:numPr>
        <w:spacing w:before="240" w:after="0"/>
        <w:rPr>
          <w:color w:val="000000" w:themeColor="text1"/>
        </w:rPr>
      </w:pPr>
      <w:r w:rsidRPr="009977B3">
        <w:rPr>
          <w:color w:val="000000" w:themeColor="text1"/>
        </w:rPr>
        <w:t>Leder</w:t>
      </w:r>
    </w:p>
    <w:p w14:paraId="2E201D82" w14:textId="6DE14018" w:rsidR="00FC1266" w:rsidRPr="009977B3" w:rsidRDefault="00FC1266" w:rsidP="00FC1266">
      <w:pPr>
        <w:pStyle w:val="Listeavsnitt"/>
        <w:numPr>
          <w:ilvl w:val="0"/>
          <w:numId w:val="23"/>
        </w:numPr>
        <w:spacing w:before="240" w:after="0"/>
        <w:rPr>
          <w:color w:val="000000" w:themeColor="text1"/>
        </w:rPr>
      </w:pPr>
      <w:r w:rsidRPr="009977B3">
        <w:rPr>
          <w:color w:val="000000" w:themeColor="text1"/>
        </w:rPr>
        <w:t>2 medlemmer</w:t>
      </w:r>
    </w:p>
    <w:p w14:paraId="12D21D1B" w14:textId="7B46233E" w:rsidR="00E370BF" w:rsidRPr="009977B3" w:rsidRDefault="00E370BF" w:rsidP="00A77DB0">
      <w:pPr>
        <w:spacing w:before="240" w:after="0"/>
        <w:rPr>
          <w:color w:val="000000" w:themeColor="text1"/>
        </w:rPr>
      </w:pPr>
      <w:r w:rsidRPr="009977B3">
        <w:rPr>
          <w:color w:val="000000" w:themeColor="text1"/>
        </w:rPr>
        <w:t xml:space="preserve"> etter innstilling fra valgkomiteen. </w:t>
      </w:r>
    </w:p>
    <w:p w14:paraId="7741DAAB" w14:textId="431090DF" w:rsidR="00E370BF" w:rsidRPr="009977B3" w:rsidRDefault="00E370BF" w:rsidP="00A77DB0">
      <w:pPr>
        <w:spacing w:before="240" w:after="0"/>
        <w:rPr>
          <w:color w:val="000000" w:themeColor="text1"/>
        </w:rPr>
      </w:pPr>
      <w:r w:rsidRPr="009977B3">
        <w:rPr>
          <w:color w:val="000000" w:themeColor="text1"/>
        </w:rPr>
        <w:t>Det skal etterstrebes god økonomisk, juridisk og organisatorisk forståelse blant komiteens medlemmer.</w:t>
      </w:r>
    </w:p>
    <w:p w14:paraId="346ED612" w14:textId="38DC73E0" w:rsidR="00E370BF" w:rsidRPr="009977B3" w:rsidRDefault="00E370BF" w:rsidP="00A77DB0">
      <w:pPr>
        <w:spacing w:before="240" w:after="0"/>
        <w:rPr>
          <w:b/>
          <w:strike/>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-12</w:t>
      </w:r>
    </w:p>
    <w:p w14:paraId="0A257B62" w14:textId="13AFDA85" w:rsidR="007C0062" w:rsidRPr="009977B3" w:rsidRDefault="007C0062" w:rsidP="00A77DB0">
      <w:pPr>
        <w:spacing w:before="240" w:after="0"/>
        <w:rPr>
          <w:color w:val="000000" w:themeColor="text1"/>
        </w:rPr>
      </w:pPr>
      <w:r w:rsidRPr="009977B3">
        <w:rPr>
          <w:color w:val="000000" w:themeColor="text1"/>
        </w:rPr>
        <w:t xml:space="preserve">Valg av </w:t>
      </w:r>
      <w:r w:rsidR="00E370BF" w:rsidRPr="009977B3">
        <w:rPr>
          <w:color w:val="000000" w:themeColor="text1"/>
        </w:rPr>
        <w:t>4 medlemmer til valgkomité</w:t>
      </w:r>
      <w:r w:rsidR="005669F2" w:rsidRPr="009977B3">
        <w:rPr>
          <w:color w:val="000000" w:themeColor="text1"/>
        </w:rPr>
        <w:t xml:space="preserve"> </w:t>
      </w:r>
      <w:r w:rsidR="00E370BF" w:rsidRPr="009977B3">
        <w:rPr>
          <w:color w:val="000000" w:themeColor="text1"/>
        </w:rPr>
        <w:t>bestå</w:t>
      </w:r>
      <w:r w:rsidRPr="009977B3">
        <w:rPr>
          <w:color w:val="000000" w:themeColor="text1"/>
        </w:rPr>
        <w:t>end</w:t>
      </w:r>
      <w:r w:rsidR="009C5AF8">
        <w:rPr>
          <w:color w:val="000000" w:themeColor="text1"/>
        </w:rPr>
        <w:t xml:space="preserve">e </w:t>
      </w:r>
      <w:r w:rsidR="00E370BF" w:rsidRPr="009977B3">
        <w:rPr>
          <w:color w:val="000000" w:themeColor="text1"/>
        </w:rPr>
        <w:t xml:space="preserve">av </w:t>
      </w:r>
    </w:p>
    <w:p w14:paraId="4C738C66" w14:textId="77777777" w:rsidR="007C0062" w:rsidRPr="009977B3" w:rsidRDefault="007C0062" w:rsidP="007C0062">
      <w:pPr>
        <w:pStyle w:val="Listeavsnitt"/>
        <w:numPr>
          <w:ilvl w:val="0"/>
          <w:numId w:val="24"/>
        </w:numPr>
        <w:spacing w:before="240" w:after="0"/>
        <w:rPr>
          <w:color w:val="000000" w:themeColor="text1"/>
        </w:rPr>
      </w:pPr>
      <w:r w:rsidRPr="009977B3">
        <w:rPr>
          <w:color w:val="000000" w:themeColor="text1"/>
        </w:rPr>
        <w:t>L</w:t>
      </w:r>
      <w:r w:rsidR="00E370BF" w:rsidRPr="009977B3">
        <w:rPr>
          <w:color w:val="000000" w:themeColor="text1"/>
        </w:rPr>
        <w:t>eder</w:t>
      </w:r>
    </w:p>
    <w:p w14:paraId="48DF92F0" w14:textId="0D813C10" w:rsidR="007C0062" w:rsidRPr="009977B3" w:rsidRDefault="00E370BF" w:rsidP="007C0062">
      <w:pPr>
        <w:pStyle w:val="Listeavsnitt"/>
        <w:numPr>
          <w:ilvl w:val="0"/>
          <w:numId w:val="24"/>
        </w:numPr>
        <w:spacing w:before="240" w:after="0"/>
        <w:rPr>
          <w:color w:val="000000" w:themeColor="text1"/>
        </w:rPr>
      </w:pPr>
      <w:r w:rsidRPr="009977B3">
        <w:rPr>
          <w:color w:val="000000" w:themeColor="text1"/>
        </w:rPr>
        <w:t>2 medlemmer</w:t>
      </w:r>
    </w:p>
    <w:p w14:paraId="16F4745E" w14:textId="77777777" w:rsidR="007C0062" w:rsidRPr="009977B3" w:rsidRDefault="007C0062" w:rsidP="007C0062">
      <w:pPr>
        <w:pStyle w:val="Listeavsnitt"/>
        <w:numPr>
          <w:ilvl w:val="0"/>
          <w:numId w:val="24"/>
        </w:numPr>
        <w:spacing w:before="240" w:after="0"/>
        <w:rPr>
          <w:color w:val="000000" w:themeColor="text1"/>
        </w:rPr>
      </w:pPr>
      <w:r w:rsidRPr="009977B3">
        <w:rPr>
          <w:color w:val="000000" w:themeColor="text1"/>
        </w:rPr>
        <w:t>E</w:t>
      </w:r>
      <w:r w:rsidR="00E370BF" w:rsidRPr="009977B3">
        <w:rPr>
          <w:color w:val="000000" w:themeColor="text1"/>
        </w:rPr>
        <w:t xml:space="preserve">tt varamedlem </w:t>
      </w:r>
    </w:p>
    <w:p w14:paraId="5E785D12" w14:textId="77777777" w:rsidR="007C0062" w:rsidRPr="009977B3" w:rsidRDefault="00E370BF" w:rsidP="00A77DB0">
      <w:pPr>
        <w:spacing w:before="240" w:after="0"/>
        <w:rPr>
          <w:color w:val="000000" w:themeColor="text1"/>
        </w:rPr>
      </w:pPr>
      <w:r w:rsidRPr="009977B3">
        <w:rPr>
          <w:color w:val="000000" w:themeColor="text1"/>
        </w:rPr>
        <w:t>etter innstilling fra styret.</w:t>
      </w:r>
      <w:r w:rsidR="004956DB" w:rsidRPr="009977B3">
        <w:rPr>
          <w:color w:val="000000" w:themeColor="text1"/>
        </w:rPr>
        <w:t xml:space="preserve"> </w:t>
      </w:r>
    </w:p>
    <w:p w14:paraId="66CF8572" w14:textId="7ED0635C" w:rsidR="00E370BF" w:rsidRPr="009977B3" w:rsidRDefault="004956DB" w:rsidP="00A77DB0">
      <w:pPr>
        <w:spacing w:before="240" w:after="0"/>
        <w:rPr>
          <w:color w:val="000000" w:themeColor="text1"/>
        </w:rPr>
      </w:pPr>
      <w:r w:rsidRPr="009977B3">
        <w:rPr>
          <w:color w:val="000000" w:themeColor="text1"/>
        </w:rPr>
        <w:t>Det skal etterstrebes erfaring fra, og kunnskap om, å sitte i sentrale styrer.</w:t>
      </w:r>
    </w:p>
    <w:p w14:paraId="423F4340" w14:textId="456EDDE9" w:rsidR="00E370BF" w:rsidRPr="009977B3" w:rsidRDefault="00E370BF" w:rsidP="00A77DB0">
      <w:pPr>
        <w:spacing w:before="240" w:after="0"/>
        <w:rPr>
          <w:b/>
          <w:color w:val="000000" w:themeColor="text1"/>
          <w:u w:val="single"/>
        </w:rPr>
      </w:pPr>
      <w:r w:rsidRPr="009977B3">
        <w:rPr>
          <w:b/>
          <w:color w:val="000000" w:themeColor="text1"/>
          <w:u w:val="single"/>
        </w:rPr>
        <w:t xml:space="preserve">§ </w:t>
      </w:r>
      <w:r w:rsidR="005669F2" w:rsidRPr="009977B3">
        <w:rPr>
          <w:b/>
          <w:color w:val="000000" w:themeColor="text1"/>
          <w:u w:val="single"/>
        </w:rPr>
        <w:t>19</w:t>
      </w:r>
      <w:r w:rsidR="00A65EE8" w:rsidRPr="009977B3">
        <w:rPr>
          <w:b/>
          <w:color w:val="000000" w:themeColor="text1"/>
          <w:u w:val="single"/>
        </w:rPr>
        <w:t>-13</w:t>
      </w:r>
      <w:r w:rsidRPr="009977B3">
        <w:rPr>
          <w:b/>
          <w:color w:val="000000" w:themeColor="text1"/>
          <w:u w:val="single"/>
        </w:rPr>
        <w:t xml:space="preserve"> </w:t>
      </w:r>
    </w:p>
    <w:p w14:paraId="7C6D8888" w14:textId="73236956" w:rsidR="00E370BF" w:rsidRPr="009977B3" w:rsidRDefault="00E370BF" w:rsidP="00A77DB0">
      <w:pPr>
        <w:spacing w:before="240" w:after="0"/>
        <w:rPr>
          <w:color w:val="000000" w:themeColor="text1"/>
        </w:rPr>
      </w:pPr>
      <w:r w:rsidRPr="009977B3">
        <w:rPr>
          <w:color w:val="000000" w:themeColor="text1"/>
        </w:rPr>
        <w:t>Valg av stat</w:t>
      </w:r>
      <w:r w:rsidR="000036B8" w:rsidRPr="009977B3">
        <w:rPr>
          <w:color w:val="000000" w:themeColor="text1"/>
        </w:rPr>
        <w:t>s</w:t>
      </w:r>
      <w:r w:rsidRPr="009977B3">
        <w:rPr>
          <w:color w:val="000000" w:themeColor="text1"/>
        </w:rPr>
        <w:t>autorisert revisor etter innstilling fra styret.</w:t>
      </w:r>
    </w:p>
    <w:p w14:paraId="088BDDFA" w14:textId="58E26524" w:rsidR="006A02E0" w:rsidRPr="009977B3" w:rsidRDefault="006A02E0" w:rsidP="006A02E0">
      <w:pPr>
        <w:pStyle w:val="Overskrift1"/>
        <w:spacing w:before="240"/>
        <w:rPr>
          <w:color w:val="000000" w:themeColor="text1"/>
        </w:rPr>
      </w:pPr>
      <w:bookmarkStart w:id="71" w:name="_Toc144384643"/>
      <w:bookmarkStart w:id="72" w:name="_Toc213749859"/>
      <w:bookmarkStart w:id="73" w:name="_Toc372475232"/>
      <w:bookmarkStart w:id="74" w:name="_Toc287098359"/>
      <w:bookmarkStart w:id="75" w:name="_Toc287098521"/>
      <w:r w:rsidRPr="009977B3">
        <w:rPr>
          <w:color w:val="000000" w:themeColor="text1"/>
        </w:rPr>
        <w:t xml:space="preserve">Kapittel </w:t>
      </w:r>
      <w:r w:rsidR="00FA6A91" w:rsidRPr="009977B3">
        <w:rPr>
          <w:color w:val="000000" w:themeColor="text1"/>
        </w:rPr>
        <w:t>8</w:t>
      </w:r>
      <w:r w:rsidRPr="009977B3">
        <w:rPr>
          <w:color w:val="000000" w:themeColor="text1"/>
        </w:rPr>
        <w:t xml:space="preserve"> Ekstraordinær generalforsamling</w:t>
      </w:r>
      <w:bookmarkEnd w:id="71"/>
    </w:p>
    <w:p w14:paraId="1C2C8207" w14:textId="0A2C383B" w:rsidR="005E151E" w:rsidRPr="009977B3" w:rsidRDefault="005E151E" w:rsidP="00A77DB0">
      <w:pPr>
        <w:spacing w:before="240" w:after="0"/>
        <w:rPr>
          <w:b/>
          <w:strike/>
          <w:color w:val="000000" w:themeColor="text1"/>
          <w:u w:val="single"/>
        </w:rPr>
      </w:pPr>
      <w:r w:rsidRPr="009977B3">
        <w:rPr>
          <w:b/>
          <w:color w:val="000000" w:themeColor="text1"/>
          <w:u w:val="single"/>
        </w:rPr>
        <w:t>§ 2</w:t>
      </w:r>
      <w:r w:rsidR="005669F2" w:rsidRPr="009977B3">
        <w:rPr>
          <w:b/>
          <w:color w:val="000000" w:themeColor="text1"/>
          <w:u w:val="single"/>
        </w:rPr>
        <w:t>0</w:t>
      </w:r>
      <w:bookmarkEnd w:id="72"/>
      <w:bookmarkEnd w:id="73"/>
      <w:bookmarkEnd w:id="74"/>
      <w:bookmarkEnd w:id="75"/>
      <w:r w:rsidRPr="009977B3">
        <w:rPr>
          <w:b/>
          <w:strike/>
          <w:color w:val="000000" w:themeColor="text1"/>
          <w:u w:val="single"/>
        </w:rPr>
        <w:t xml:space="preserve"> </w:t>
      </w:r>
    </w:p>
    <w:p w14:paraId="54E7906B" w14:textId="492C932D" w:rsidR="00BB6CA4" w:rsidRPr="009977B3" w:rsidRDefault="000036B8" w:rsidP="00A77DB0">
      <w:pPr>
        <w:spacing w:before="240"/>
        <w:rPr>
          <w:color w:val="000000" w:themeColor="text1"/>
        </w:rPr>
      </w:pPr>
      <w:r w:rsidRPr="009977B3">
        <w:rPr>
          <w:color w:val="000000" w:themeColor="text1"/>
        </w:rPr>
        <w:t>E</w:t>
      </w:r>
      <w:r w:rsidR="005E151E" w:rsidRPr="009977B3">
        <w:rPr>
          <w:color w:val="000000" w:themeColor="text1"/>
        </w:rPr>
        <w:t>kstraordinær generalforsamling</w:t>
      </w:r>
      <w:r w:rsidRPr="009977B3">
        <w:rPr>
          <w:color w:val="000000" w:themeColor="text1"/>
        </w:rPr>
        <w:t xml:space="preserve"> avholdes</w:t>
      </w:r>
      <w:r w:rsidR="005E151E" w:rsidRPr="009977B3">
        <w:rPr>
          <w:color w:val="000000" w:themeColor="text1"/>
        </w:rPr>
        <w:t xml:space="preserve"> dersom styret med 2/3 flertall eller </w:t>
      </w:r>
      <w:r w:rsidR="00066AD8" w:rsidRPr="009977B3">
        <w:rPr>
          <w:color w:val="000000" w:themeColor="text1"/>
        </w:rPr>
        <w:t xml:space="preserve">1/5 </w:t>
      </w:r>
      <w:r w:rsidR="005E151E" w:rsidRPr="009977B3">
        <w:rPr>
          <w:color w:val="000000" w:themeColor="text1"/>
        </w:rPr>
        <w:t>av medlemsorganisasjonene krever det.</w:t>
      </w:r>
      <w:r w:rsidRPr="009977B3">
        <w:rPr>
          <w:color w:val="000000" w:themeColor="text1"/>
        </w:rPr>
        <w:t xml:space="preserve"> </w:t>
      </w:r>
      <w:r w:rsidR="00BB6CA4" w:rsidRPr="009977B3">
        <w:rPr>
          <w:color w:val="000000" w:themeColor="text1"/>
        </w:rPr>
        <w:t xml:space="preserve">Ønske om ekstraordinær generalforsamling fra færre enn 1/5 av medlemsorganisasjonene kan meldes inn som sak til styret. Styret avgjør om det avholdes ekstraordinær generalforsamling. </w:t>
      </w:r>
    </w:p>
    <w:p w14:paraId="7BFB1BBC" w14:textId="77777777" w:rsidR="00036EBF" w:rsidRPr="009977B3" w:rsidRDefault="00036EBF" w:rsidP="00036EBF">
      <w:pPr>
        <w:suppressLineNumbers/>
        <w:spacing w:before="240"/>
        <w:rPr>
          <w:b/>
          <w:bCs/>
          <w:color w:val="000000" w:themeColor="text1"/>
          <w:u w:val="single"/>
        </w:rPr>
      </w:pPr>
    </w:p>
    <w:p w14:paraId="2F09E6F3" w14:textId="66057F8C" w:rsidR="00BE3B0E" w:rsidRPr="009977B3" w:rsidRDefault="00BE3B0E" w:rsidP="00A77DB0">
      <w:pPr>
        <w:spacing w:before="240"/>
        <w:rPr>
          <w:b/>
          <w:bCs/>
          <w:color w:val="000000" w:themeColor="text1"/>
          <w:u w:val="single"/>
        </w:rPr>
      </w:pPr>
      <w:r w:rsidRPr="009977B3">
        <w:rPr>
          <w:b/>
          <w:bCs/>
          <w:color w:val="000000" w:themeColor="text1"/>
          <w:u w:val="single"/>
        </w:rPr>
        <w:lastRenderedPageBreak/>
        <w:t>§ 2</w:t>
      </w:r>
      <w:r w:rsidR="005669F2" w:rsidRPr="009977B3">
        <w:rPr>
          <w:b/>
          <w:bCs/>
          <w:color w:val="000000" w:themeColor="text1"/>
          <w:u w:val="single"/>
        </w:rPr>
        <w:t>0</w:t>
      </w:r>
      <w:r w:rsidRPr="009977B3">
        <w:rPr>
          <w:b/>
          <w:bCs/>
          <w:color w:val="000000" w:themeColor="text1"/>
          <w:u w:val="single"/>
        </w:rPr>
        <w:t>-2</w:t>
      </w:r>
    </w:p>
    <w:p w14:paraId="7285076E" w14:textId="6E6F22CF" w:rsidR="000036B8" w:rsidRPr="009977B3" w:rsidRDefault="000036B8" w:rsidP="00A77DB0">
      <w:pPr>
        <w:spacing w:before="240"/>
        <w:rPr>
          <w:color w:val="000000" w:themeColor="text1"/>
        </w:rPr>
      </w:pPr>
      <w:r w:rsidRPr="009977B3">
        <w:rPr>
          <w:color w:val="000000" w:themeColor="text1"/>
        </w:rPr>
        <w:t xml:space="preserve">Innkallingen skal sendes ut </w:t>
      </w:r>
      <w:r w:rsidR="00BE3B0E" w:rsidRPr="009977B3">
        <w:rPr>
          <w:color w:val="000000" w:themeColor="text1"/>
        </w:rPr>
        <w:t xml:space="preserve">senest </w:t>
      </w:r>
      <w:r w:rsidRPr="009977B3">
        <w:rPr>
          <w:color w:val="000000" w:themeColor="text1"/>
        </w:rPr>
        <w:t>5 uker før den ekstraordinære generalforsamlingen. Styret fastsetter ellers gjeldende frister.</w:t>
      </w:r>
    </w:p>
    <w:p w14:paraId="747AEC56" w14:textId="09B4D9C1" w:rsidR="005E151E" w:rsidRPr="009977B3" w:rsidRDefault="000036B8" w:rsidP="00A77DB0">
      <w:pPr>
        <w:spacing w:before="240"/>
        <w:rPr>
          <w:color w:val="000000" w:themeColor="text1"/>
        </w:rPr>
      </w:pPr>
      <w:r w:rsidRPr="009977B3">
        <w:rPr>
          <w:color w:val="000000" w:themeColor="text1"/>
        </w:rPr>
        <w:t>Det er kun sak</w:t>
      </w:r>
      <w:r w:rsidR="00D94A52" w:rsidRPr="009977B3">
        <w:rPr>
          <w:color w:val="000000" w:themeColor="text1"/>
        </w:rPr>
        <w:t>er</w:t>
      </w:r>
      <w:r w:rsidRPr="009977B3">
        <w:rPr>
          <w:color w:val="000000" w:themeColor="text1"/>
        </w:rPr>
        <w:t xml:space="preserve"> som fremkommer med krav og opplyses om i innkalling som skal behandles.</w:t>
      </w:r>
    </w:p>
    <w:p w14:paraId="33F40D46" w14:textId="282D1098" w:rsidR="00E47155" w:rsidRPr="009977B3" w:rsidRDefault="00E47155" w:rsidP="00A77DB0">
      <w:pPr>
        <w:spacing w:before="240"/>
        <w:rPr>
          <w:b/>
          <w:bCs/>
          <w:color w:val="000000" w:themeColor="text1"/>
          <w:u w:val="single"/>
        </w:rPr>
      </w:pPr>
      <w:r w:rsidRPr="009977B3">
        <w:rPr>
          <w:b/>
          <w:bCs/>
          <w:color w:val="000000" w:themeColor="text1"/>
          <w:u w:val="single"/>
        </w:rPr>
        <w:t>§ 2</w:t>
      </w:r>
      <w:r w:rsidR="005669F2" w:rsidRPr="009977B3">
        <w:rPr>
          <w:b/>
          <w:bCs/>
          <w:color w:val="000000" w:themeColor="text1"/>
          <w:u w:val="single"/>
        </w:rPr>
        <w:t>0</w:t>
      </w:r>
      <w:r w:rsidRPr="009977B3">
        <w:rPr>
          <w:b/>
          <w:bCs/>
          <w:color w:val="000000" w:themeColor="text1"/>
          <w:u w:val="single"/>
        </w:rPr>
        <w:t xml:space="preserve">-3 </w:t>
      </w:r>
    </w:p>
    <w:p w14:paraId="703CD404" w14:textId="79F392A9" w:rsidR="00E47155" w:rsidRPr="009977B3" w:rsidRDefault="00E47155" w:rsidP="00A77DB0">
      <w:pPr>
        <w:spacing w:before="240"/>
        <w:rPr>
          <w:color w:val="000000" w:themeColor="text1"/>
        </w:rPr>
      </w:pPr>
      <w:r w:rsidRPr="009977B3">
        <w:rPr>
          <w:color w:val="000000" w:themeColor="text1"/>
        </w:rPr>
        <w:t xml:space="preserve">Tilsvarende </w:t>
      </w:r>
      <w:r w:rsidR="00BF26C3" w:rsidRPr="009977B3">
        <w:rPr>
          <w:color w:val="000000" w:themeColor="text1"/>
        </w:rPr>
        <w:t xml:space="preserve">generalforsamling skal også ekstraordinær generalforsamling behandle saker i henhold til </w:t>
      </w:r>
      <w:r w:rsidR="00C017E9" w:rsidRPr="009977B3">
        <w:rPr>
          <w:color w:val="000000" w:themeColor="text1"/>
        </w:rPr>
        <w:t xml:space="preserve">§ </w:t>
      </w:r>
      <w:r w:rsidR="002D6071" w:rsidRPr="009977B3">
        <w:rPr>
          <w:color w:val="000000" w:themeColor="text1"/>
        </w:rPr>
        <w:t>19</w:t>
      </w:r>
      <w:r w:rsidR="00C017E9" w:rsidRPr="009977B3">
        <w:rPr>
          <w:color w:val="000000" w:themeColor="text1"/>
        </w:rPr>
        <w:t>.</w:t>
      </w:r>
    </w:p>
    <w:p w14:paraId="2921D12A" w14:textId="0D440469" w:rsidR="00BA38B6" w:rsidRPr="009977B3" w:rsidRDefault="00BA38B6" w:rsidP="00A77DB0">
      <w:pPr>
        <w:spacing w:before="240"/>
        <w:rPr>
          <w:b/>
          <w:bCs/>
          <w:color w:val="000000" w:themeColor="text1"/>
          <w:u w:val="single"/>
        </w:rPr>
      </w:pPr>
      <w:r w:rsidRPr="009977B3">
        <w:rPr>
          <w:b/>
          <w:bCs/>
          <w:color w:val="000000" w:themeColor="text1"/>
          <w:u w:val="single"/>
        </w:rPr>
        <w:t>§ 2</w:t>
      </w:r>
      <w:r w:rsidR="005669F2" w:rsidRPr="009977B3">
        <w:rPr>
          <w:b/>
          <w:bCs/>
          <w:color w:val="000000" w:themeColor="text1"/>
          <w:u w:val="single"/>
        </w:rPr>
        <w:t>0</w:t>
      </w:r>
      <w:r w:rsidRPr="009977B3">
        <w:rPr>
          <w:b/>
          <w:bCs/>
          <w:color w:val="000000" w:themeColor="text1"/>
          <w:u w:val="single"/>
        </w:rPr>
        <w:t>-4</w:t>
      </w:r>
    </w:p>
    <w:p w14:paraId="06A5BDC3" w14:textId="38F38578" w:rsidR="00BA38B6" w:rsidRPr="009977B3" w:rsidRDefault="00BA38B6" w:rsidP="00A77DB0">
      <w:pPr>
        <w:spacing w:before="240"/>
        <w:rPr>
          <w:color w:val="000000" w:themeColor="text1"/>
        </w:rPr>
      </w:pPr>
      <w:r w:rsidRPr="009977B3">
        <w:rPr>
          <w:color w:val="000000" w:themeColor="text1"/>
        </w:rPr>
        <w:t>Til ekstra generalforsamling kan følgende møte:</w:t>
      </w:r>
    </w:p>
    <w:p w14:paraId="4CD2E44F" w14:textId="77777777" w:rsidR="00BA38B6" w:rsidRPr="009977B3" w:rsidRDefault="00BA38B6" w:rsidP="00BA38B6">
      <w:pPr>
        <w:spacing w:before="240"/>
        <w:rPr>
          <w:color w:val="000000" w:themeColor="text1"/>
        </w:rPr>
      </w:pPr>
      <w:r w:rsidRPr="009977B3">
        <w:rPr>
          <w:color w:val="000000" w:themeColor="text1"/>
        </w:rPr>
        <w:t>Med tale-, forslags- og stemmerett</w:t>
      </w:r>
    </w:p>
    <w:p w14:paraId="518D79F9" w14:textId="3084AFBB" w:rsidR="00BA38B6" w:rsidRPr="009977B3" w:rsidRDefault="00BA38B6" w:rsidP="00BA38B6">
      <w:pPr>
        <w:pStyle w:val="Listeavsnitt"/>
        <w:numPr>
          <w:ilvl w:val="0"/>
          <w:numId w:val="16"/>
        </w:numPr>
        <w:spacing w:before="240"/>
        <w:rPr>
          <w:color w:val="000000" w:themeColor="text1"/>
        </w:rPr>
      </w:pPr>
      <w:r w:rsidRPr="009977B3">
        <w:rPr>
          <w:color w:val="000000" w:themeColor="text1"/>
        </w:rPr>
        <w:t>Delegater fra medlemsorganisasjonene</w:t>
      </w:r>
      <w:r w:rsidR="00957B36" w:rsidRPr="009977B3">
        <w:rPr>
          <w:color w:val="000000" w:themeColor="text1"/>
        </w:rPr>
        <w:t xml:space="preserve"> </w:t>
      </w:r>
      <w:r w:rsidRPr="009977B3">
        <w:rPr>
          <w:color w:val="000000" w:themeColor="text1"/>
        </w:rPr>
        <w:t xml:space="preserve">i henhold til §§ </w:t>
      </w:r>
      <w:r w:rsidR="005669F2" w:rsidRPr="009977B3">
        <w:rPr>
          <w:color w:val="000000" w:themeColor="text1"/>
        </w:rPr>
        <w:t>7</w:t>
      </w:r>
      <w:r w:rsidRPr="009977B3">
        <w:rPr>
          <w:color w:val="000000" w:themeColor="text1"/>
        </w:rPr>
        <w:t>-</w:t>
      </w:r>
      <w:r w:rsidR="00666439" w:rsidRPr="009977B3">
        <w:rPr>
          <w:color w:val="000000" w:themeColor="text1"/>
        </w:rPr>
        <w:t>3</w:t>
      </w:r>
      <w:r w:rsidR="00957B36" w:rsidRPr="009977B3">
        <w:rPr>
          <w:color w:val="000000" w:themeColor="text1"/>
        </w:rPr>
        <w:t>,</w:t>
      </w:r>
      <w:r w:rsidR="005669F2" w:rsidRPr="009977B3">
        <w:rPr>
          <w:color w:val="000000" w:themeColor="text1"/>
        </w:rPr>
        <w:t>8</w:t>
      </w:r>
      <w:r w:rsidRPr="009977B3">
        <w:rPr>
          <w:color w:val="000000" w:themeColor="text1"/>
        </w:rPr>
        <w:t>-</w:t>
      </w:r>
      <w:r w:rsidR="00666439" w:rsidRPr="009977B3">
        <w:rPr>
          <w:color w:val="000000" w:themeColor="text1"/>
        </w:rPr>
        <w:t>3</w:t>
      </w:r>
      <w:r w:rsidRPr="009977B3">
        <w:rPr>
          <w:color w:val="000000" w:themeColor="text1"/>
        </w:rPr>
        <w:t xml:space="preserve"> og</w:t>
      </w:r>
      <w:r w:rsidR="00957B36" w:rsidRPr="009977B3">
        <w:rPr>
          <w:color w:val="000000" w:themeColor="text1"/>
        </w:rPr>
        <w:t xml:space="preserve"> </w:t>
      </w:r>
      <w:r w:rsidR="005669F2" w:rsidRPr="009977B3">
        <w:rPr>
          <w:color w:val="000000" w:themeColor="text1"/>
        </w:rPr>
        <w:t>9</w:t>
      </w:r>
      <w:r w:rsidRPr="009977B3">
        <w:rPr>
          <w:color w:val="000000" w:themeColor="text1"/>
        </w:rPr>
        <w:t>-</w:t>
      </w:r>
      <w:r w:rsidR="00666439" w:rsidRPr="009977B3">
        <w:rPr>
          <w:color w:val="000000" w:themeColor="text1"/>
        </w:rPr>
        <w:t>3</w:t>
      </w:r>
      <w:r w:rsidRPr="009977B3">
        <w:rPr>
          <w:color w:val="000000" w:themeColor="text1"/>
        </w:rPr>
        <w:t>.</w:t>
      </w:r>
    </w:p>
    <w:p w14:paraId="3B8D260A" w14:textId="77777777" w:rsidR="00BA38B6" w:rsidRPr="009977B3" w:rsidRDefault="00BA38B6" w:rsidP="00BA38B6">
      <w:pPr>
        <w:spacing w:before="240"/>
        <w:rPr>
          <w:color w:val="000000" w:themeColor="text1"/>
        </w:rPr>
      </w:pPr>
      <w:r w:rsidRPr="009977B3">
        <w:rPr>
          <w:color w:val="000000" w:themeColor="text1"/>
        </w:rPr>
        <w:t>Med tale-, forslagsrett</w:t>
      </w:r>
    </w:p>
    <w:p w14:paraId="30F92CA5" w14:textId="4DE00EF8" w:rsidR="00BA38B6" w:rsidRPr="009977B3" w:rsidRDefault="00BA38B6" w:rsidP="00BA38B6">
      <w:pPr>
        <w:pStyle w:val="Listeavsnitt"/>
        <w:numPr>
          <w:ilvl w:val="0"/>
          <w:numId w:val="16"/>
        </w:numPr>
        <w:spacing w:before="240"/>
        <w:rPr>
          <w:color w:val="000000" w:themeColor="text1"/>
        </w:rPr>
      </w:pPr>
      <w:r w:rsidRPr="009977B3">
        <w:rPr>
          <w:color w:val="000000" w:themeColor="text1"/>
        </w:rPr>
        <w:t>Observatører fra medlemsorganisasjonene i henhold til §§</w:t>
      </w:r>
      <w:r w:rsidR="005669F2" w:rsidRPr="009977B3">
        <w:rPr>
          <w:color w:val="000000" w:themeColor="text1"/>
        </w:rPr>
        <w:t xml:space="preserve"> 7</w:t>
      </w:r>
      <w:r w:rsidRPr="009977B3">
        <w:rPr>
          <w:color w:val="000000" w:themeColor="text1"/>
        </w:rPr>
        <w:t>-</w:t>
      </w:r>
      <w:r w:rsidR="00666439" w:rsidRPr="009977B3">
        <w:rPr>
          <w:color w:val="000000" w:themeColor="text1"/>
        </w:rPr>
        <w:t>3</w:t>
      </w:r>
      <w:r w:rsidR="00957B36" w:rsidRPr="009977B3">
        <w:rPr>
          <w:color w:val="000000" w:themeColor="text1"/>
        </w:rPr>
        <w:t xml:space="preserve">, </w:t>
      </w:r>
      <w:r w:rsidR="005669F2" w:rsidRPr="009977B3">
        <w:rPr>
          <w:color w:val="000000" w:themeColor="text1"/>
        </w:rPr>
        <w:t>8</w:t>
      </w:r>
      <w:r w:rsidRPr="009977B3">
        <w:rPr>
          <w:color w:val="000000" w:themeColor="text1"/>
        </w:rPr>
        <w:t>-</w:t>
      </w:r>
      <w:r w:rsidR="00666439" w:rsidRPr="009977B3">
        <w:rPr>
          <w:color w:val="000000" w:themeColor="text1"/>
        </w:rPr>
        <w:t>3</w:t>
      </w:r>
      <w:r w:rsidRPr="009977B3">
        <w:rPr>
          <w:color w:val="000000" w:themeColor="text1"/>
        </w:rPr>
        <w:t xml:space="preserve"> og</w:t>
      </w:r>
      <w:r w:rsidR="00957B36" w:rsidRPr="009977B3">
        <w:rPr>
          <w:color w:val="000000" w:themeColor="text1"/>
        </w:rPr>
        <w:t xml:space="preserve"> </w:t>
      </w:r>
      <w:r w:rsidR="005669F2" w:rsidRPr="009977B3">
        <w:rPr>
          <w:color w:val="000000" w:themeColor="text1"/>
        </w:rPr>
        <w:t>9</w:t>
      </w:r>
      <w:r w:rsidRPr="009977B3">
        <w:rPr>
          <w:color w:val="000000" w:themeColor="text1"/>
        </w:rPr>
        <w:t>-</w:t>
      </w:r>
      <w:r w:rsidR="00666439" w:rsidRPr="009977B3">
        <w:rPr>
          <w:color w:val="000000" w:themeColor="text1"/>
        </w:rPr>
        <w:t>3</w:t>
      </w:r>
      <w:r w:rsidRPr="009977B3">
        <w:rPr>
          <w:color w:val="000000" w:themeColor="text1"/>
        </w:rPr>
        <w:t>.</w:t>
      </w:r>
    </w:p>
    <w:p w14:paraId="623275B4" w14:textId="4BC2EFB8" w:rsidR="00BA38B6" w:rsidRPr="009977B3" w:rsidRDefault="00BA38B6" w:rsidP="00BA38B6">
      <w:pPr>
        <w:pStyle w:val="Listeavsnitt"/>
        <w:numPr>
          <w:ilvl w:val="0"/>
          <w:numId w:val="16"/>
        </w:numPr>
        <w:spacing w:before="240"/>
        <w:rPr>
          <w:color w:val="000000" w:themeColor="text1"/>
        </w:rPr>
      </w:pPr>
      <w:r w:rsidRPr="009977B3">
        <w:rPr>
          <w:color w:val="000000" w:themeColor="text1"/>
        </w:rPr>
        <w:t>Styret og styrets varamedlemme</w:t>
      </w:r>
      <w:r w:rsidR="00957B36" w:rsidRPr="009977B3">
        <w:rPr>
          <w:color w:val="000000" w:themeColor="text1"/>
        </w:rPr>
        <w:t>r.</w:t>
      </w:r>
    </w:p>
    <w:p w14:paraId="44DA6A55" w14:textId="41D36326" w:rsidR="00BA38B6" w:rsidRPr="009977B3" w:rsidRDefault="00BA38B6" w:rsidP="00BA38B6">
      <w:pPr>
        <w:pStyle w:val="Listeavsnitt"/>
        <w:numPr>
          <w:ilvl w:val="0"/>
          <w:numId w:val="16"/>
        </w:numPr>
        <w:spacing w:before="240"/>
        <w:rPr>
          <w:color w:val="000000" w:themeColor="text1"/>
        </w:rPr>
      </w:pPr>
      <w:r w:rsidRPr="009977B3">
        <w:rPr>
          <w:color w:val="000000" w:themeColor="text1"/>
        </w:rPr>
        <w:t>Kontrollkomiteen</w:t>
      </w:r>
      <w:r w:rsidR="00957B36" w:rsidRPr="009977B3">
        <w:rPr>
          <w:color w:val="000000" w:themeColor="text1"/>
        </w:rPr>
        <w:t xml:space="preserve"> </w:t>
      </w:r>
      <w:r w:rsidRPr="009977B3">
        <w:rPr>
          <w:color w:val="000000" w:themeColor="text1"/>
        </w:rPr>
        <w:t>i saker som angår komiteens arbeid og virksomhet.</w:t>
      </w:r>
    </w:p>
    <w:p w14:paraId="0A2E26F5" w14:textId="3336DB80" w:rsidR="00BA38B6" w:rsidRPr="009977B3" w:rsidRDefault="00BA38B6" w:rsidP="00BA38B6">
      <w:pPr>
        <w:pStyle w:val="Listeavsnitt"/>
        <w:numPr>
          <w:ilvl w:val="0"/>
          <w:numId w:val="16"/>
        </w:numPr>
        <w:spacing w:before="240"/>
        <w:rPr>
          <w:color w:val="000000" w:themeColor="text1"/>
        </w:rPr>
      </w:pPr>
      <w:r w:rsidRPr="009977B3">
        <w:rPr>
          <w:color w:val="000000" w:themeColor="text1"/>
        </w:rPr>
        <w:t>Valgkomiteen i saker</w:t>
      </w:r>
      <w:r w:rsidR="007F7BBB" w:rsidRPr="009977B3">
        <w:rPr>
          <w:color w:val="000000" w:themeColor="text1"/>
        </w:rPr>
        <w:t xml:space="preserve"> dersom en av sakene dreier seg om</w:t>
      </w:r>
      <w:r w:rsidRPr="009977B3">
        <w:rPr>
          <w:color w:val="000000" w:themeColor="text1"/>
        </w:rPr>
        <w:t xml:space="preserve"> valg.</w:t>
      </w:r>
    </w:p>
    <w:p w14:paraId="279943F2" w14:textId="77777777" w:rsidR="00BA38B6" w:rsidRPr="009977B3" w:rsidRDefault="00BA38B6" w:rsidP="00BA38B6">
      <w:pPr>
        <w:spacing w:before="240"/>
        <w:rPr>
          <w:color w:val="000000" w:themeColor="text1"/>
        </w:rPr>
      </w:pPr>
      <w:r w:rsidRPr="009977B3">
        <w:rPr>
          <w:color w:val="000000" w:themeColor="text1"/>
        </w:rPr>
        <w:t>Med talerett</w:t>
      </w:r>
    </w:p>
    <w:p w14:paraId="3DD06492" w14:textId="6B9BAC46" w:rsidR="00BA38B6" w:rsidRPr="009977B3" w:rsidRDefault="00BA38B6" w:rsidP="00BA38B6">
      <w:pPr>
        <w:pStyle w:val="Listeavsnitt"/>
        <w:numPr>
          <w:ilvl w:val="0"/>
          <w:numId w:val="17"/>
        </w:numPr>
        <w:spacing w:before="240"/>
        <w:rPr>
          <w:color w:val="000000" w:themeColor="text1"/>
        </w:rPr>
      </w:pPr>
      <w:r w:rsidRPr="009977B3">
        <w:rPr>
          <w:color w:val="000000" w:themeColor="text1"/>
        </w:rPr>
        <w:t xml:space="preserve">Nominerte til valg i saker om </w:t>
      </w:r>
      <w:r w:rsidR="00A376FF" w:rsidRPr="009977B3">
        <w:rPr>
          <w:color w:val="000000" w:themeColor="text1"/>
        </w:rPr>
        <w:t>v</w:t>
      </w:r>
      <w:r w:rsidRPr="009977B3">
        <w:rPr>
          <w:color w:val="000000" w:themeColor="text1"/>
        </w:rPr>
        <w:t>alg</w:t>
      </w:r>
      <w:r w:rsidR="00A376FF" w:rsidRPr="009977B3">
        <w:rPr>
          <w:color w:val="000000" w:themeColor="text1"/>
        </w:rPr>
        <w:t xml:space="preserve"> dersom en av sakene dreier seg om valg</w:t>
      </w:r>
      <w:r w:rsidRPr="009977B3">
        <w:rPr>
          <w:color w:val="000000" w:themeColor="text1"/>
        </w:rPr>
        <w:t>.</w:t>
      </w:r>
    </w:p>
    <w:p w14:paraId="7EAEFDB7" w14:textId="181E9ECE" w:rsidR="00BA38B6" w:rsidRPr="009977B3" w:rsidRDefault="00BA38B6" w:rsidP="00BA38B6">
      <w:pPr>
        <w:pStyle w:val="Listeavsnitt"/>
        <w:numPr>
          <w:ilvl w:val="0"/>
          <w:numId w:val="17"/>
        </w:numPr>
        <w:spacing w:before="240"/>
        <w:rPr>
          <w:color w:val="000000" w:themeColor="text1"/>
        </w:rPr>
      </w:pPr>
      <w:r w:rsidRPr="009977B3">
        <w:rPr>
          <w:color w:val="000000" w:themeColor="text1"/>
        </w:rPr>
        <w:t>Medlemmer av forberedende</w:t>
      </w:r>
      <w:r w:rsidR="00FD095B">
        <w:rPr>
          <w:color w:val="000000" w:themeColor="text1"/>
        </w:rPr>
        <w:t xml:space="preserve"> komiteer</w:t>
      </w:r>
      <w:r w:rsidR="00A376FF" w:rsidRPr="009977B3">
        <w:rPr>
          <w:color w:val="000000" w:themeColor="text1"/>
        </w:rPr>
        <w:t xml:space="preserve"> </w:t>
      </w:r>
      <w:r w:rsidRPr="009977B3">
        <w:rPr>
          <w:color w:val="000000" w:themeColor="text1"/>
        </w:rPr>
        <w:t>i saker de har forberedt.</w:t>
      </w:r>
    </w:p>
    <w:p w14:paraId="1A485D07" w14:textId="1B30C564" w:rsidR="00BA38B6" w:rsidRPr="009977B3" w:rsidRDefault="00BA38B6" w:rsidP="00BA38B6">
      <w:pPr>
        <w:pStyle w:val="Listeavsnitt"/>
        <w:numPr>
          <w:ilvl w:val="0"/>
          <w:numId w:val="17"/>
        </w:numPr>
        <w:spacing w:before="240"/>
        <w:rPr>
          <w:color w:val="000000" w:themeColor="text1"/>
        </w:rPr>
      </w:pPr>
      <w:r w:rsidRPr="009977B3">
        <w:rPr>
          <w:color w:val="000000" w:themeColor="text1"/>
        </w:rPr>
        <w:t>Generalsekretær, og den generalsekretær delegerer taleretten videre</w:t>
      </w:r>
      <w:r w:rsidR="001602F6">
        <w:rPr>
          <w:color w:val="000000" w:themeColor="text1"/>
        </w:rPr>
        <w:t>.</w:t>
      </w:r>
      <w:r w:rsidRPr="009977B3">
        <w:rPr>
          <w:color w:val="000000" w:themeColor="text1"/>
        </w:rPr>
        <w:t xml:space="preserve"> </w:t>
      </w:r>
    </w:p>
    <w:p w14:paraId="65259FA5" w14:textId="5A41B892" w:rsidR="00BA38B6" w:rsidRPr="009977B3" w:rsidRDefault="003A59AB" w:rsidP="00BA38B6">
      <w:pPr>
        <w:pStyle w:val="Listeavsnitt"/>
        <w:numPr>
          <w:ilvl w:val="0"/>
          <w:numId w:val="17"/>
        </w:numPr>
        <w:spacing w:before="240"/>
        <w:rPr>
          <w:color w:val="000000" w:themeColor="text1"/>
        </w:rPr>
      </w:pPr>
      <w:r w:rsidRPr="009977B3">
        <w:rPr>
          <w:color w:val="000000" w:themeColor="text1"/>
        </w:rPr>
        <w:t>En representant</w:t>
      </w:r>
      <w:r w:rsidR="00BA38B6" w:rsidRPr="009977B3">
        <w:rPr>
          <w:color w:val="000000" w:themeColor="text1"/>
        </w:rPr>
        <w:t xml:space="preserve"> fra FF</w:t>
      </w:r>
      <w:r w:rsidRPr="009977B3">
        <w:rPr>
          <w:color w:val="000000" w:themeColor="text1"/>
        </w:rPr>
        <w:t>O</w:t>
      </w:r>
      <w:r w:rsidR="005B0C35">
        <w:rPr>
          <w:color w:val="000000" w:themeColor="text1"/>
        </w:rPr>
        <w:t>.</w:t>
      </w:r>
    </w:p>
    <w:p w14:paraId="6F6A6F6E" w14:textId="77777777" w:rsidR="00BA38B6" w:rsidRPr="009977B3" w:rsidRDefault="00BA38B6" w:rsidP="00BA38B6">
      <w:pPr>
        <w:spacing w:before="240"/>
        <w:rPr>
          <w:color w:val="000000" w:themeColor="text1"/>
        </w:rPr>
      </w:pPr>
      <w:r w:rsidRPr="009977B3">
        <w:rPr>
          <w:color w:val="000000" w:themeColor="text1"/>
        </w:rPr>
        <w:t>Uten tale-, forslags- og stemmerett</w:t>
      </w:r>
    </w:p>
    <w:p w14:paraId="7D244FF5" w14:textId="6A4196EB" w:rsidR="00BA38B6" w:rsidRPr="009977B3" w:rsidRDefault="00BA38B6" w:rsidP="00A77DB0">
      <w:pPr>
        <w:pStyle w:val="Listeavsnitt"/>
        <w:numPr>
          <w:ilvl w:val="0"/>
          <w:numId w:val="18"/>
        </w:numPr>
        <w:spacing w:before="240"/>
        <w:rPr>
          <w:color w:val="000000" w:themeColor="text1"/>
        </w:rPr>
      </w:pPr>
      <w:r w:rsidRPr="009977B3">
        <w:rPr>
          <w:color w:val="000000" w:themeColor="text1"/>
        </w:rPr>
        <w:t>Andre observatører.</w:t>
      </w:r>
    </w:p>
    <w:p w14:paraId="7041A655" w14:textId="77777777" w:rsidR="00036EBF" w:rsidRPr="009977B3" w:rsidRDefault="00036EBF" w:rsidP="00036EBF">
      <w:pPr>
        <w:suppressLineNumbers/>
        <w:spacing w:before="240"/>
        <w:rPr>
          <w:color w:val="000000" w:themeColor="text1"/>
        </w:rPr>
      </w:pPr>
    </w:p>
    <w:p w14:paraId="3D87D68D" w14:textId="77777777" w:rsidR="00036EBF" w:rsidRPr="009977B3" w:rsidRDefault="00036EBF" w:rsidP="00036EBF">
      <w:pPr>
        <w:suppressLineNumbers/>
        <w:spacing w:before="240"/>
        <w:rPr>
          <w:color w:val="000000" w:themeColor="text1"/>
        </w:rPr>
      </w:pPr>
    </w:p>
    <w:p w14:paraId="65B51BA0" w14:textId="530ACB61" w:rsidR="005E151E" w:rsidRPr="009977B3" w:rsidRDefault="005E151E" w:rsidP="00A77DB0">
      <w:pPr>
        <w:pStyle w:val="Overskrift1"/>
        <w:spacing w:before="240"/>
        <w:rPr>
          <w:color w:val="000000" w:themeColor="text1"/>
        </w:rPr>
      </w:pPr>
      <w:bookmarkStart w:id="76" w:name="_Toc213749873"/>
      <w:bookmarkStart w:id="77" w:name="_Toc372475241"/>
      <w:bookmarkStart w:id="78" w:name="_Toc529877195"/>
      <w:bookmarkStart w:id="79" w:name="_Toc144384644"/>
      <w:r w:rsidRPr="009977B3">
        <w:rPr>
          <w:color w:val="000000" w:themeColor="text1"/>
        </w:rPr>
        <w:lastRenderedPageBreak/>
        <w:t xml:space="preserve">Kapittel </w:t>
      </w:r>
      <w:r w:rsidR="00FA6A91" w:rsidRPr="009977B3">
        <w:rPr>
          <w:color w:val="000000" w:themeColor="text1"/>
        </w:rPr>
        <w:t>9</w:t>
      </w:r>
      <w:r w:rsidRPr="009977B3">
        <w:rPr>
          <w:color w:val="000000" w:themeColor="text1"/>
        </w:rPr>
        <w:t xml:space="preserve"> Styret</w:t>
      </w:r>
      <w:bookmarkEnd w:id="76"/>
      <w:bookmarkEnd w:id="77"/>
      <w:bookmarkEnd w:id="78"/>
      <w:bookmarkEnd w:id="79"/>
    </w:p>
    <w:p w14:paraId="6FF1BB2A" w14:textId="1188C1D3" w:rsidR="005E151E" w:rsidRPr="009977B3" w:rsidRDefault="005E151E" w:rsidP="00A77DB0">
      <w:pPr>
        <w:spacing w:before="240" w:after="0"/>
        <w:rPr>
          <w:b/>
          <w:color w:val="000000" w:themeColor="text1"/>
          <w:u w:val="single"/>
        </w:rPr>
      </w:pPr>
      <w:bookmarkStart w:id="80" w:name="_Toc213749874"/>
      <w:bookmarkStart w:id="81" w:name="_Toc372475242"/>
      <w:bookmarkStart w:id="82" w:name="_Toc287098368"/>
      <w:bookmarkStart w:id="83" w:name="_Toc287098530"/>
      <w:r w:rsidRPr="009977B3">
        <w:rPr>
          <w:b/>
          <w:color w:val="000000" w:themeColor="text1"/>
          <w:u w:val="single"/>
        </w:rPr>
        <w:t>§</w:t>
      </w:r>
      <w:r w:rsidR="001C6254" w:rsidRPr="009977B3">
        <w:rPr>
          <w:b/>
          <w:color w:val="000000" w:themeColor="text1"/>
          <w:u w:val="single"/>
        </w:rPr>
        <w:t xml:space="preserve"> 21</w:t>
      </w:r>
      <w:bookmarkEnd w:id="80"/>
      <w:bookmarkEnd w:id="81"/>
      <w:bookmarkEnd w:id="82"/>
      <w:bookmarkEnd w:id="83"/>
    </w:p>
    <w:p w14:paraId="2BFE7691" w14:textId="6163CB2E" w:rsidR="007F6F26" w:rsidRPr="009977B3" w:rsidRDefault="007F6F26" w:rsidP="00A77DB0">
      <w:pPr>
        <w:spacing w:before="240" w:after="0"/>
        <w:rPr>
          <w:color w:val="000000" w:themeColor="text1"/>
        </w:rPr>
      </w:pPr>
      <w:bookmarkStart w:id="84" w:name="_Toc213749875"/>
      <w:r w:rsidRPr="009977B3">
        <w:rPr>
          <w:color w:val="000000" w:themeColor="text1"/>
        </w:rPr>
        <w:t>Styret har ansvar for driften av Unge funksjonshemmede mellom generalforsamlingene, og leder virksomheten i samsvar med organisasjonens styrende dokumenter.</w:t>
      </w:r>
    </w:p>
    <w:p w14:paraId="5C1773CA" w14:textId="365C9FFD" w:rsidR="005E151E" w:rsidRPr="009977B3" w:rsidRDefault="005E151E" w:rsidP="00A77DB0">
      <w:pPr>
        <w:spacing w:before="240" w:after="0"/>
        <w:rPr>
          <w:b/>
          <w:strike/>
          <w:color w:val="000000" w:themeColor="text1"/>
          <w:u w:val="single"/>
        </w:rPr>
      </w:pPr>
      <w:bookmarkStart w:id="85" w:name="_Toc213749876"/>
      <w:bookmarkStart w:id="86" w:name="_Toc372475243"/>
      <w:bookmarkStart w:id="87" w:name="_Toc287098369"/>
      <w:bookmarkStart w:id="88" w:name="_Toc287098531"/>
      <w:bookmarkEnd w:id="84"/>
      <w:r w:rsidRPr="009977B3">
        <w:rPr>
          <w:b/>
          <w:color w:val="000000" w:themeColor="text1"/>
          <w:u w:val="single"/>
        </w:rPr>
        <w:t>§</w:t>
      </w:r>
      <w:r w:rsidR="001C6254" w:rsidRPr="009977B3">
        <w:rPr>
          <w:b/>
          <w:color w:val="000000" w:themeColor="text1"/>
          <w:u w:val="single"/>
        </w:rPr>
        <w:t xml:space="preserve"> 22</w:t>
      </w:r>
      <w:bookmarkEnd w:id="85"/>
      <w:bookmarkEnd w:id="86"/>
      <w:bookmarkEnd w:id="87"/>
      <w:bookmarkEnd w:id="88"/>
    </w:p>
    <w:p w14:paraId="0AC1E16E" w14:textId="1AD0E72B" w:rsidR="005E151E" w:rsidRPr="009977B3" w:rsidRDefault="007F6F26" w:rsidP="00A77DB0">
      <w:pPr>
        <w:spacing w:before="240"/>
        <w:rPr>
          <w:color w:val="000000" w:themeColor="text1"/>
        </w:rPr>
      </w:pPr>
      <w:r w:rsidRPr="009977B3">
        <w:rPr>
          <w:color w:val="000000" w:themeColor="text1"/>
        </w:rPr>
        <w:t xml:space="preserve">Varamedlemmene har møterett </w:t>
      </w:r>
      <w:r w:rsidR="004F5304" w:rsidRPr="009977B3">
        <w:rPr>
          <w:color w:val="000000" w:themeColor="text1"/>
        </w:rPr>
        <w:t>i alle styremøter og møter med talerett og forslagsrett</w:t>
      </w:r>
      <w:r w:rsidR="001C6254" w:rsidRPr="009977B3">
        <w:rPr>
          <w:color w:val="000000" w:themeColor="text1"/>
        </w:rPr>
        <w:t>.</w:t>
      </w:r>
    </w:p>
    <w:p w14:paraId="4AF1F2A8" w14:textId="68DE0EC1" w:rsidR="005E151E" w:rsidRPr="009977B3" w:rsidRDefault="005E151E" w:rsidP="00A77DB0">
      <w:pPr>
        <w:spacing w:before="240" w:after="0"/>
        <w:rPr>
          <w:b/>
          <w:color w:val="000000" w:themeColor="text1"/>
          <w:u w:val="single"/>
        </w:rPr>
      </w:pPr>
      <w:bookmarkStart w:id="89" w:name="_Toc213749878"/>
      <w:r w:rsidRPr="009977B3">
        <w:rPr>
          <w:b/>
          <w:color w:val="000000" w:themeColor="text1"/>
          <w:u w:val="single"/>
        </w:rPr>
        <w:t>§</w:t>
      </w:r>
      <w:r w:rsidR="001C6254" w:rsidRPr="009977B3">
        <w:rPr>
          <w:b/>
          <w:color w:val="000000" w:themeColor="text1"/>
          <w:u w:val="single"/>
        </w:rPr>
        <w:t xml:space="preserve"> 22</w:t>
      </w:r>
      <w:bookmarkEnd w:id="89"/>
      <w:r w:rsidR="00C819B1" w:rsidRPr="009977B3">
        <w:rPr>
          <w:b/>
          <w:color w:val="000000" w:themeColor="text1"/>
          <w:u w:val="single"/>
        </w:rPr>
        <w:t>-2</w:t>
      </w:r>
    </w:p>
    <w:p w14:paraId="7FAC5A9D" w14:textId="26522DB6" w:rsidR="007F6F26" w:rsidRPr="009977B3" w:rsidRDefault="004956DB" w:rsidP="00A77DB0">
      <w:pPr>
        <w:spacing w:before="240" w:after="0"/>
        <w:rPr>
          <w:color w:val="000000" w:themeColor="text1"/>
        </w:rPr>
      </w:pPr>
      <w:bookmarkStart w:id="90" w:name="_Toc213749880"/>
      <w:r w:rsidRPr="009977B3">
        <w:rPr>
          <w:color w:val="000000" w:themeColor="text1"/>
        </w:rPr>
        <w:t>N</w:t>
      </w:r>
      <w:r w:rsidR="007F6F26" w:rsidRPr="009977B3">
        <w:rPr>
          <w:color w:val="000000" w:themeColor="text1"/>
        </w:rPr>
        <w:t>estleder</w:t>
      </w:r>
      <w:r w:rsidRPr="009977B3">
        <w:rPr>
          <w:color w:val="000000" w:themeColor="text1"/>
        </w:rPr>
        <w:t>ne er, i prioritert rekkefølge,</w:t>
      </w:r>
      <w:r w:rsidR="007F6F26" w:rsidRPr="009977B3">
        <w:rPr>
          <w:color w:val="000000" w:themeColor="text1"/>
        </w:rPr>
        <w:t xml:space="preserve"> leders stedfortreder. Ved fravær </w:t>
      </w:r>
      <w:r w:rsidRPr="009977B3">
        <w:rPr>
          <w:color w:val="000000" w:themeColor="text1"/>
        </w:rPr>
        <w:t>av AU</w:t>
      </w:r>
      <w:r w:rsidR="007F6F26" w:rsidRPr="009977B3">
        <w:rPr>
          <w:color w:val="000000" w:themeColor="text1"/>
        </w:rPr>
        <w:t xml:space="preserve"> konstituerer styret seg selv.</w:t>
      </w:r>
    </w:p>
    <w:p w14:paraId="121D39C4" w14:textId="0616BC67" w:rsidR="005E151E" w:rsidRPr="009977B3" w:rsidRDefault="005E151E" w:rsidP="00A77DB0">
      <w:pPr>
        <w:spacing w:before="240" w:after="0"/>
        <w:rPr>
          <w:b/>
          <w:color w:val="000000" w:themeColor="text1"/>
        </w:rPr>
      </w:pPr>
      <w:r w:rsidRPr="009977B3">
        <w:rPr>
          <w:b/>
          <w:color w:val="000000" w:themeColor="text1"/>
        </w:rPr>
        <w:t>§</w:t>
      </w:r>
      <w:r w:rsidRPr="009977B3">
        <w:rPr>
          <w:b/>
          <w:color w:val="000000" w:themeColor="text1"/>
          <w:u w:val="single"/>
        </w:rPr>
        <w:t xml:space="preserve"> </w:t>
      </w:r>
      <w:r w:rsidR="001C6254" w:rsidRPr="009977B3">
        <w:rPr>
          <w:b/>
          <w:color w:val="000000" w:themeColor="text1"/>
          <w:u w:val="single"/>
        </w:rPr>
        <w:t>22</w:t>
      </w:r>
      <w:r w:rsidR="006D47D0" w:rsidRPr="009977B3">
        <w:rPr>
          <w:b/>
          <w:color w:val="000000" w:themeColor="text1"/>
          <w:u w:val="single"/>
        </w:rPr>
        <w:t>-</w:t>
      </w:r>
      <w:bookmarkEnd w:id="90"/>
      <w:r w:rsidR="006D47D0" w:rsidRPr="009977B3">
        <w:rPr>
          <w:b/>
          <w:color w:val="000000" w:themeColor="text1"/>
          <w:u w:val="single"/>
        </w:rPr>
        <w:t>3</w:t>
      </w:r>
    </w:p>
    <w:p w14:paraId="0B7E2BBF" w14:textId="3C2F5C60" w:rsidR="007F6F26" w:rsidRPr="009977B3" w:rsidRDefault="007F6F26" w:rsidP="00A77DB0">
      <w:pPr>
        <w:spacing w:before="240" w:after="0"/>
        <w:rPr>
          <w:color w:val="000000" w:themeColor="text1"/>
        </w:rPr>
      </w:pPr>
      <w:bookmarkStart w:id="91" w:name="_Toc213749881"/>
      <w:r w:rsidRPr="009977B3">
        <w:rPr>
          <w:color w:val="000000" w:themeColor="text1"/>
        </w:rPr>
        <w:t xml:space="preserve">FFO kan stille med en representant fra deres styre som har </w:t>
      </w:r>
      <w:r w:rsidR="00A9482B" w:rsidRPr="009977B3">
        <w:rPr>
          <w:color w:val="000000" w:themeColor="text1"/>
        </w:rPr>
        <w:t>tale</w:t>
      </w:r>
      <w:r w:rsidRPr="009977B3">
        <w:rPr>
          <w:color w:val="000000" w:themeColor="text1"/>
        </w:rPr>
        <w:t>rett i Unge funksjonshemmedes styre. FFO velger selv sin representant.</w:t>
      </w:r>
    </w:p>
    <w:p w14:paraId="026106FF" w14:textId="346072B3" w:rsidR="005E151E" w:rsidRPr="009977B3" w:rsidRDefault="005E151E" w:rsidP="00A77DB0">
      <w:pPr>
        <w:spacing w:before="240" w:after="0"/>
        <w:rPr>
          <w:b/>
          <w:color w:val="000000" w:themeColor="text1"/>
          <w:u w:val="single"/>
        </w:rPr>
      </w:pPr>
      <w:bookmarkStart w:id="92" w:name="_Toc213749885"/>
      <w:bookmarkStart w:id="93" w:name="_Toc372475244"/>
      <w:bookmarkStart w:id="94" w:name="_Toc287098370"/>
      <w:bookmarkStart w:id="95" w:name="_Toc287098532"/>
      <w:bookmarkEnd w:id="91"/>
      <w:r w:rsidRPr="009977B3">
        <w:rPr>
          <w:b/>
          <w:color w:val="000000" w:themeColor="text1"/>
          <w:u w:val="single"/>
        </w:rPr>
        <w:t xml:space="preserve">§ </w:t>
      </w:r>
      <w:r w:rsidR="001C6254" w:rsidRPr="009977B3">
        <w:rPr>
          <w:b/>
          <w:color w:val="000000" w:themeColor="text1"/>
          <w:u w:val="single"/>
        </w:rPr>
        <w:t>23</w:t>
      </w:r>
      <w:bookmarkEnd w:id="92"/>
      <w:bookmarkEnd w:id="93"/>
      <w:bookmarkEnd w:id="94"/>
      <w:bookmarkEnd w:id="95"/>
    </w:p>
    <w:p w14:paraId="04F64191" w14:textId="37C253FE" w:rsidR="007F6F26" w:rsidRPr="009977B3" w:rsidRDefault="007F6F26" w:rsidP="00A77DB0">
      <w:pPr>
        <w:spacing w:before="240" w:after="0"/>
        <w:rPr>
          <w:color w:val="000000" w:themeColor="text1"/>
        </w:rPr>
      </w:pPr>
      <w:bookmarkStart w:id="96" w:name="_Toc213749886"/>
      <w:r w:rsidRPr="009977B3">
        <w:rPr>
          <w:color w:val="000000" w:themeColor="text1"/>
        </w:rPr>
        <w:t>Styremøter avholdes så ofte virksomheten og forvaltningen av Unge funksjonshemmede krever det.</w:t>
      </w:r>
    </w:p>
    <w:p w14:paraId="4589657A" w14:textId="5D5F53F8" w:rsidR="007F6F26" w:rsidRPr="009977B3" w:rsidRDefault="00C06AD1" w:rsidP="00A77DB0">
      <w:pPr>
        <w:spacing w:before="240" w:after="0"/>
        <w:rPr>
          <w:color w:val="000000" w:themeColor="text1"/>
        </w:rPr>
      </w:pPr>
      <w:r w:rsidRPr="009977B3">
        <w:rPr>
          <w:color w:val="000000" w:themeColor="text1"/>
        </w:rPr>
        <w:t xml:space="preserve">Styreleder eller </w:t>
      </w:r>
      <w:r w:rsidR="007F6F26" w:rsidRPr="009977B3">
        <w:rPr>
          <w:color w:val="000000" w:themeColor="text1"/>
        </w:rPr>
        <w:t>1/3 av styrets medlemmer kan kreve at det skal avholdes styremøte.</w:t>
      </w:r>
    </w:p>
    <w:p w14:paraId="4306DAA7" w14:textId="204B1876" w:rsidR="005E151E" w:rsidRPr="009977B3" w:rsidRDefault="005E151E" w:rsidP="00A77DB0">
      <w:pPr>
        <w:spacing w:before="240" w:after="0"/>
        <w:rPr>
          <w:b/>
          <w:color w:val="000000" w:themeColor="text1"/>
          <w:u w:val="single"/>
        </w:rPr>
      </w:pPr>
      <w:bookmarkStart w:id="97" w:name="_Toc213749888"/>
      <w:bookmarkEnd w:id="96"/>
      <w:r w:rsidRPr="009977B3">
        <w:rPr>
          <w:b/>
          <w:color w:val="000000" w:themeColor="text1"/>
          <w:u w:val="single"/>
        </w:rPr>
        <w:t xml:space="preserve">§ </w:t>
      </w:r>
      <w:r w:rsidR="001C6254" w:rsidRPr="009977B3">
        <w:rPr>
          <w:b/>
          <w:color w:val="000000" w:themeColor="text1"/>
          <w:u w:val="single"/>
        </w:rPr>
        <w:t>23</w:t>
      </w:r>
      <w:r w:rsidRPr="009977B3">
        <w:rPr>
          <w:b/>
          <w:color w:val="000000" w:themeColor="text1"/>
          <w:u w:val="single"/>
        </w:rPr>
        <w:t>-</w:t>
      </w:r>
      <w:bookmarkEnd w:id="97"/>
      <w:r w:rsidR="002E12BE" w:rsidRPr="009977B3">
        <w:rPr>
          <w:b/>
          <w:color w:val="000000" w:themeColor="text1"/>
          <w:u w:val="single"/>
        </w:rPr>
        <w:t>2</w:t>
      </w:r>
    </w:p>
    <w:p w14:paraId="78FF10A1" w14:textId="14C9985F" w:rsidR="005E151E" w:rsidRPr="009977B3" w:rsidRDefault="005E151E" w:rsidP="00A77DB0">
      <w:pPr>
        <w:spacing w:before="240"/>
        <w:rPr>
          <w:color w:val="000000" w:themeColor="text1"/>
        </w:rPr>
      </w:pPr>
      <w:r w:rsidRPr="009977B3">
        <w:rPr>
          <w:color w:val="000000" w:themeColor="text1"/>
        </w:rPr>
        <w:t>Styret er vedtaksdyktig når minst halvparten av</w:t>
      </w:r>
      <w:r w:rsidR="00695BC0" w:rsidRPr="009977B3">
        <w:rPr>
          <w:color w:val="000000" w:themeColor="text1"/>
        </w:rPr>
        <w:t xml:space="preserve"> det til enhver tid sittende</w:t>
      </w:r>
      <w:r w:rsidRPr="009977B3">
        <w:rPr>
          <w:color w:val="000000" w:themeColor="text1"/>
        </w:rPr>
        <w:t xml:space="preserve"> styret</w:t>
      </w:r>
      <w:r w:rsidR="001C6254" w:rsidRPr="009977B3">
        <w:rPr>
          <w:strike/>
          <w:color w:val="000000" w:themeColor="text1"/>
        </w:rPr>
        <w:t xml:space="preserve"> </w:t>
      </w:r>
      <w:r w:rsidR="007F6F26" w:rsidRPr="009977B3">
        <w:rPr>
          <w:color w:val="000000" w:themeColor="text1"/>
        </w:rPr>
        <w:t xml:space="preserve">og minimum </w:t>
      </w:r>
      <w:r w:rsidR="00695BC0" w:rsidRPr="009977B3">
        <w:rPr>
          <w:color w:val="000000" w:themeColor="text1"/>
        </w:rPr>
        <w:t xml:space="preserve">halvparten </w:t>
      </w:r>
      <w:r w:rsidR="007F6F26" w:rsidRPr="009977B3">
        <w:rPr>
          <w:color w:val="000000" w:themeColor="text1"/>
        </w:rPr>
        <w:t>av de organisasjonene som er representert i styret er til</w:t>
      </w:r>
      <w:r w:rsidR="00695BC0" w:rsidRPr="009977B3">
        <w:rPr>
          <w:color w:val="000000" w:themeColor="text1"/>
        </w:rPr>
        <w:t xml:space="preserve"> </w:t>
      </w:r>
      <w:r w:rsidR="007F6F26" w:rsidRPr="009977B3">
        <w:rPr>
          <w:color w:val="000000" w:themeColor="text1"/>
        </w:rPr>
        <w:t>stede</w:t>
      </w:r>
      <w:r w:rsidRPr="009977B3">
        <w:rPr>
          <w:color w:val="000000" w:themeColor="text1"/>
        </w:rPr>
        <w:t xml:space="preserve">. </w:t>
      </w:r>
    </w:p>
    <w:p w14:paraId="6C2DFA21" w14:textId="18F2751B" w:rsidR="0047267F" w:rsidRPr="009977B3" w:rsidRDefault="0047267F" w:rsidP="00A77DB0">
      <w:pPr>
        <w:spacing w:before="240" w:after="0"/>
        <w:rPr>
          <w:b/>
          <w:color w:val="000000" w:themeColor="text1"/>
          <w:u w:val="single"/>
        </w:rPr>
      </w:pPr>
      <w:r w:rsidRPr="009977B3">
        <w:rPr>
          <w:b/>
          <w:color w:val="000000" w:themeColor="text1"/>
          <w:u w:val="single"/>
        </w:rPr>
        <w:t>§</w:t>
      </w:r>
      <w:r w:rsidR="001C6254" w:rsidRPr="009977B3">
        <w:rPr>
          <w:b/>
          <w:color w:val="000000" w:themeColor="text1"/>
          <w:u w:val="single"/>
        </w:rPr>
        <w:t xml:space="preserve"> 23</w:t>
      </w:r>
      <w:r w:rsidRPr="009977B3">
        <w:rPr>
          <w:b/>
          <w:color w:val="000000" w:themeColor="text1"/>
          <w:u w:val="single"/>
        </w:rPr>
        <w:t>-</w:t>
      </w:r>
      <w:r w:rsidR="002E12BE" w:rsidRPr="009977B3">
        <w:rPr>
          <w:b/>
          <w:color w:val="000000" w:themeColor="text1"/>
          <w:u w:val="single"/>
        </w:rPr>
        <w:t>3</w:t>
      </w:r>
    </w:p>
    <w:p w14:paraId="00533305" w14:textId="2C2EB98B" w:rsidR="0047267F" w:rsidRPr="009977B3" w:rsidRDefault="0047267F" w:rsidP="00A77DB0">
      <w:pPr>
        <w:spacing w:before="240" w:after="0"/>
        <w:rPr>
          <w:color w:val="000000" w:themeColor="text1"/>
        </w:rPr>
      </w:pPr>
      <w:r w:rsidRPr="009977B3">
        <w:rPr>
          <w:color w:val="000000" w:themeColor="text1"/>
        </w:rPr>
        <w:t>Alle stemmeberettigede innehar én stemme. Ved stemmelikhet har styreleder dobbeltstemme.</w:t>
      </w:r>
      <w:r w:rsidR="00013418" w:rsidRPr="009977B3">
        <w:rPr>
          <w:color w:val="000000" w:themeColor="text1"/>
        </w:rPr>
        <w:t xml:space="preserve"> </w:t>
      </w:r>
      <w:r w:rsidRPr="009977B3">
        <w:rPr>
          <w:color w:val="000000" w:themeColor="text1"/>
        </w:rPr>
        <w:t>Varamedlemmer har stemmerett når de møter i stedet for et styremedlem.</w:t>
      </w:r>
    </w:p>
    <w:p w14:paraId="12D8FA5F" w14:textId="285DC707" w:rsidR="0047267F" w:rsidRPr="009977B3" w:rsidRDefault="0047267F" w:rsidP="00A77DB0">
      <w:pPr>
        <w:spacing w:before="240" w:after="0"/>
        <w:rPr>
          <w:b/>
          <w:color w:val="000000" w:themeColor="text1"/>
          <w:u w:val="single"/>
        </w:rPr>
      </w:pPr>
      <w:bookmarkStart w:id="98" w:name="_Toc213749893"/>
      <w:bookmarkStart w:id="99" w:name="_Toc372475247"/>
      <w:bookmarkStart w:id="100" w:name="_Toc287098373"/>
      <w:bookmarkStart w:id="101" w:name="_Toc287098535"/>
      <w:r w:rsidRPr="009977B3">
        <w:rPr>
          <w:b/>
          <w:color w:val="000000" w:themeColor="text1"/>
          <w:u w:val="single"/>
        </w:rPr>
        <w:t>§</w:t>
      </w:r>
      <w:r w:rsidR="001C6254" w:rsidRPr="009977B3">
        <w:rPr>
          <w:b/>
          <w:color w:val="000000" w:themeColor="text1"/>
          <w:u w:val="single"/>
        </w:rPr>
        <w:t xml:space="preserve"> 23</w:t>
      </w:r>
      <w:bookmarkEnd w:id="98"/>
      <w:r w:rsidRPr="009977B3">
        <w:rPr>
          <w:b/>
          <w:color w:val="000000" w:themeColor="text1"/>
          <w:u w:val="single"/>
        </w:rPr>
        <w:t>-</w:t>
      </w:r>
      <w:r w:rsidR="002E12BE" w:rsidRPr="009977B3">
        <w:rPr>
          <w:b/>
          <w:color w:val="000000" w:themeColor="text1"/>
          <w:u w:val="single"/>
        </w:rPr>
        <w:t>4</w:t>
      </w:r>
      <w:r w:rsidRPr="009977B3">
        <w:rPr>
          <w:b/>
          <w:color w:val="000000" w:themeColor="text1"/>
          <w:u w:val="single"/>
        </w:rPr>
        <w:t xml:space="preserve"> </w:t>
      </w:r>
      <w:bookmarkEnd w:id="99"/>
      <w:bookmarkEnd w:id="100"/>
      <w:bookmarkEnd w:id="101"/>
    </w:p>
    <w:p w14:paraId="2909C0CB" w14:textId="77777777" w:rsidR="0047267F" w:rsidRPr="009977B3" w:rsidRDefault="0047267F" w:rsidP="00A77DB0">
      <w:pPr>
        <w:spacing w:before="240"/>
        <w:rPr>
          <w:color w:val="000000" w:themeColor="text1"/>
        </w:rPr>
      </w:pPr>
      <w:r w:rsidRPr="009977B3">
        <w:rPr>
          <w:color w:val="000000" w:themeColor="text1"/>
        </w:rPr>
        <w:t>Det føres protokoll over styrets møter. Protokollen inneholder oversikt over fremmøtte styremedlemmer og deres organisasjonstilknytning. Protokollen fører oversikt over møtets forhandlinger. Styrets vedtak offentliggjøres.</w:t>
      </w:r>
    </w:p>
    <w:p w14:paraId="7635E904" w14:textId="1730D110" w:rsidR="005E151E" w:rsidRPr="009977B3" w:rsidRDefault="005E151E" w:rsidP="00A77DB0">
      <w:pPr>
        <w:spacing w:before="240" w:after="0"/>
        <w:rPr>
          <w:b/>
          <w:strike/>
          <w:color w:val="000000" w:themeColor="text1"/>
          <w:u w:val="single"/>
        </w:rPr>
      </w:pPr>
      <w:bookmarkStart w:id="102" w:name="_Toc213749892"/>
      <w:bookmarkStart w:id="103" w:name="_Toc372475246"/>
      <w:bookmarkStart w:id="104" w:name="_Toc287098372"/>
      <w:bookmarkStart w:id="105" w:name="_Toc287098534"/>
      <w:r w:rsidRPr="009977B3">
        <w:rPr>
          <w:b/>
          <w:color w:val="000000" w:themeColor="text1"/>
          <w:u w:val="single"/>
        </w:rPr>
        <w:lastRenderedPageBreak/>
        <w:t>§</w:t>
      </w:r>
      <w:r w:rsidR="001C6254" w:rsidRPr="009977B3">
        <w:rPr>
          <w:b/>
          <w:color w:val="000000" w:themeColor="text1"/>
          <w:u w:val="single"/>
        </w:rPr>
        <w:t xml:space="preserve"> 24</w:t>
      </w:r>
      <w:bookmarkEnd w:id="102"/>
      <w:bookmarkEnd w:id="103"/>
      <w:bookmarkEnd w:id="104"/>
      <w:bookmarkEnd w:id="105"/>
    </w:p>
    <w:p w14:paraId="0D39367E" w14:textId="77777777" w:rsidR="005E151E" w:rsidRPr="009977B3" w:rsidRDefault="005E151E" w:rsidP="00A77DB0">
      <w:pPr>
        <w:spacing w:before="240"/>
        <w:rPr>
          <w:color w:val="000000" w:themeColor="text1"/>
        </w:rPr>
      </w:pPr>
      <w:r w:rsidRPr="009977B3">
        <w:rPr>
          <w:color w:val="000000" w:themeColor="text1"/>
        </w:rPr>
        <w:t>Styret vedtar en forretningsorden for styrets arbeid på første ordinære styremøte.</w:t>
      </w:r>
    </w:p>
    <w:p w14:paraId="66EC32F3" w14:textId="1C468EB1" w:rsidR="0047267F" w:rsidRPr="009977B3" w:rsidRDefault="0047267F" w:rsidP="00A77DB0">
      <w:pPr>
        <w:spacing w:before="240" w:after="0"/>
        <w:rPr>
          <w:b/>
          <w:color w:val="000000" w:themeColor="text1"/>
          <w:u w:val="single"/>
        </w:rPr>
      </w:pPr>
      <w:r w:rsidRPr="009977B3">
        <w:rPr>
          <w:b/>
          <w:color w:val="000000" w:themeColor="text1"/>
          <w:u w:val="single"/>
        </w:rPr>
        <w:t xml:space="preserve">§ </w:t>
      </w:r>
      <w:r w:rsidR="001C6254" w:rsidRPr="009977B3">
        <w:rPr>
          <w:b/>
          <w:color w:val="000000" w:themeColor="text1"/>
          <w:u w:val="single"/>
        </w:rPr>
        <w:t>25</w:t>
      </w:r>
    </w:p>
    <w:p w14:paraId="0E6B7071" w14:textId="77777777" w:rsidR="0047267F" w:rsidRPr="009977B3" w:rsidRDefault="0047267F" w:rsidP="00A77DB0">
      <w:pPr>
        <w:spacing w:before="240"/>
        <w:rPr>
          <w:color w:val="000000" w:themeColor="text1"/>
        </w:rPr>
      </w:pPr>
      <w:r w:rsidRPr="009977B3">
        <w:rPr>
          <w:color w:val="000000" w:themeColor="text1"/>
        </w:rPr>
        <w:t>Styret vedtar personalhåndbok for Unge funksjonshemmede i henhold til avtalte regler og tariffavtale.</w:t>
      </w:r>
    </w:p>
    <w:p w14:paraId="4AC56290" w14:textId="7488E184" w:rsidR="0047267F" w:rsidRPr="009977B3" w:rsidRDefault="0047267F" w:rsidP="00A77DB0">
      <w:pPr>
        <w:spacing w:before="240" w:after="0"/>
        <w:rPr>
          <w:b/>
          <w:color w:val="000000" w:themeColor="text1"/>
          <w:u w:val="single"/>
        </w:rPr>
      </w:pPr>
      <w:r w:rsidRPr="009977B3">
        <w:rPr>
          <w:b/>
          <w:color w:val="000000" w:themeColor="text1"/>
          <w:u w:val="single"/>
        </w:rPr>
        <w:t>§</w:t>
      </w:r>
      <w:r w:rsidR="001C6254" w:rsidRPr="009977B3">
        <w:rPr>
          <w:b/>
          <w:color w:val="000000" w:themeColor="text1"/>
          <w:u w:val="single"/>
        </w:rPr>
        <w:t xml:space="preserve"> 26</w:t>
      </w:r>
    </w:p>
    <w:p w14:paraId="1D458879" w14:textId="6617E4B4" w:rsidR="0047267F" w:rsidRPr="009977B3" w:rsidRDefault="0047267F" w:rsidP="00A77DB0">
      <w:pPr>
        <w:spacing w:before="240" w:after="0"/>
        <w:rPr>
          <w:color w:val="000000" w:themeColor="text1"/>
        </w:rPr>
      </w:pPr>
      <w:r w:rsidRPr="009977B3">
        <w:rPr>
          <w:color w:val="000000" w:themeColor="text1"/>
        </w:rPr>
        <w:t>Styret vedtar årlig budsjett og handlingsplan på bakgrunn av rådgivende budsjett og program vedtatt på generalforsamlingen</w:t>
      </w:r>
    </w:p>
    <w:p w14:paraId="0F915BA2" w14:textId="79A1BB42" w:rsidR="0047267F" w:rsidRPr="009977B3" w:rsidRDefault="0047267F" w:rsidP="00A77DB0">
      <w:pPr>
        <w:spacing w:before="240" w:after="0"/>
        <w:rPr>
          <w:b/>
          <w:color w:val="000000" w:themeColor="text1"/>
          <w:u w:val="single"/>
        </w:rPr>
      </w:pPr>
      <w:r w:rsidRPr="009977B3">
        <w:rPr>
          <w:b/>
          <w:color w:val="000000" w:themeColor="text1"/>
          <w:u w:val="single"/>
        </w:rPr>
        <w:t>§</w:t>
      </w:r>
      <w:r w:rsidR="001C6254" w:rsidRPr="009977B3">
        <w:rPr>
          <w:b/>
          <w:color w:val="000000" w:themeColor="text1"/>
          <w:u w:val="single"/>
        </w:rPr>
        <w:t xml:space="preserve"> 27</w:t>
      </w:r>
    </w:p>
    <w:p w14:paraId="567508E0" w14:textId="7656260E" w:rsidR="0047267F" w:rsidRPr="009977B3" w:rsidRDefault="0047267F" w:rsidP="00A77DB0">
      <w:pPr>
        <w:spacing w:before="240" w:after="0"/>
        <w:rPr>
          <w:color w:val="000000" w:themeColor="text1"/>
        </w:rPr>
      </w:pPr>
      <w:r w:rsidRPr="009977B3">
        <w:rPr>
          <w:color w:val="000000" w:themeColor="text1"/>
        </w:rPr>
        <w:t>Styret vedtar økonomiske retningslinjer for organisasjonen. Disse skal regulere alle økonomiske forhold for virksomheten og skal alltid inneholde følgende elementer: Forvaltningspraksis for organisasjonens egenkapital, retningslinjer for reise, retningslinjer for regnskap og rapportering, retningslinjer for budsjettstyring</w:t>
      </w:r>
      <w:r w:rsidR="004956DB" w:rsidRPr="009977B3">
        <w:rPr>
          <w:color w:val="000000" w:themeColor="text1"/>
        </w:rPr>
        <w:t>.</w:t>
      </w:r>
    </w:p>
    <w:p w14:paraId="36821DDB" w14:textId="4BE9369B" w:rsidR="00FB26BB" w:rsidRPr="009977B3" w:rsidRDefault="00FB26BB" w:rsidP="00A77DB0">
      <w:pPr>
        <w:spacing w:before="240" w:after="0"/>
        <w:rPr>
          <w:b/>
          <w:bCs/>
          <w:color w:val="000000" w:themeColor="text1"/>
          <w:u w:val="single"/>
        </w:rPr>
      </w:pPr>
      <w:r w:rsidRPr="009977B3">
        <w:rPr>
          <w:b/>
          <w:bCs/>
          <w:color w:val="000000" w:themeColor="text1"/>
          <w:u w:val="single"/>
        </w:rPr>
        <w:t xml:space="preserve">§ </w:t>
      </w:r>
      <w:r w:rsidR="001C6254" w:rsidRPr="009977B3">
        <w:rPr>
          <w:b/>
          <w:bCs/>
          <w:color w:val="000000" w:themeColor="text1"/>
          <w:u w:val="single"/>
        </w:rPr>
        <w:t>28</w:t>
      </w:r>
      <w:r w:rsidRPr="009977B3">
        <w:rPr>
          <w:b/>
          <w:bCs/>
          <w:color w:val="000000" w:themeColor="text1"/>
          <w:u w:val="single"/>
        </w:rPr>
        <w:t xml:space="preserve"> </w:t>
      </w:r>
    </w:p>
    <w:p w14:paraId="42737F29" w14:textId="7F74951E" w:rsidR="00FB26BB" w:rsidRPr="009977B3" w:rsidRDefault="00FB26BB" w:rsidP="00A77DB0">
      <w:pPr>
        <w:spacing w:before="240" w:after="0"/>
        <w:rPr>
          <w:color w:val="000000" w:themeColor="text1"/>
        </w:rPr>
      </w:pPr>
      <w:r w:rsidRPr="009977B3">
        <w:rPr>
          <w:color w:val="000000" w:themeColor="text1"/>
        </w:rPr>
        <w:t>Arbeidsgiveransvaret tilligger styret. Styret kan delegere personalansvaret videre.</w:t>
      </w:r>
    </w:p>
    <w:p w14:paraId="62E26DF6" w14:textId="2B623D96" w:rsidR="005E151E" w:rsidRPr="009977B3" w:rsidRDefault="005E151E" w:rsidP="00A77DB0">
      <w:pPr>
        <w:pStyle w:val="Overskrift1"/>
        <w:spacing w:before="240"/>
        <w:rPr>
          <w:color w:val="000000" w:themeColor="text1"/>
        </w:rPr>
      </w:pPr>
      <w:bookmarkStart w:id="106" w:name="_Toc213749894"/>
      <w:bookmarkStart w:id="107" w:name="_Toc372475248"/>
      <w:bookmarkStart w:id="108" w:name="_Toc529877196"/>
      <w:bookmarkStart w:id="109" w:name="_Toc144384645"/>
      <w:r w:rsidRPr="009977B3">
        <w:rPr>
          <w:color w:val="000000" w:themeColor="text1"/>
        </w:rPr>
        <w:t xml:space="preserve">Kapittel </w:t>
      </w:r>
      <w:r w:rsidR="00FB26BB" w:rsidRPr="009977B3">
        <w:rPr>
          <w:color w:val="000000" w:themeColor="text1"/>
        </w:rPr>
        <w:t>1</w:t>
      </w:r>
      <w:r w:rsidR="00FA6A91" w:rsidRPr="009977B3">
        <w:rPr>
          <w:color w:val="000000" w:themeColor="text1"/>
        </w:rPr>
        <w:t>0</w:t>
      </w:r>
      <w:r w:rsidRPr="009977B3">
        <w:rPr>
          <w:color w:val="000000" w:themeColor="text1"/>
        </w:rPr>
        <w:t xml:space="preserve"> Arbeidsutvalget</w:t>
      </w:r>
      <w:bookmarkEnd w:id="106"/>
      <w:bookmarkEnd w:id="107"/>
      <w:bookmarkEnd w:id="108"/>
      <w:bookmarkEnd w:id="109"/>
    </w:p>
    <w:p w14:paraId="23A1687C" w14:textId="6724D0C3" w:rsidR="005E151E" w:rsidRPr="009977B3" w:rsidRDefault="005E151E" w:rsidP="00A77DB0">
      <w:pPr>
        <w:spacing w:before="240" w:after="0"/>
        <w:rPr>
          <w:b/>
          <w:color w:val="000000" w:themeColor="text1"/>
          <w:u w:val="single"/>
        </w:rPr>
      </w:pPr>
      <w:bookmarkStart w:id="110" w:name="_Toc213749895"/>
      <w:bookmarkStart w:id="111" w:name="_Toc372475249"/>
      <w:bookmarkStart w:id="112" w:name="_Toc287098375"/>
      <w:bookmarkStart w:id="113" w:name="_Toc287098537"/>
      <w:r w:rsidRPr="009977B3">
        <w:rPr>
          <w:b/>
          <w:color w:val="000000" w:themeColor="text1"/>
          <w:u w:val="single"/>
        </w:rPr>
        <w:t>§</w:t>
      </w:r>
      <w:r w:rsidR="00FC5FEC" w:rsidRPr="009977B3">
        <w:rPr>
          <w:b/>
          <w:color w:val="000000" w:themeColor="text1"/>
          <w:u w:val="single"/>
        </w:rPr>
        <w:t xml:space="preserve"> 29</w:t>
      </w:r>
      <w:bookmarkEnd w:id="110"/>
      <w:bookmarkEnd w:id="111"/>
      <w:bookmarkEnd w:id="112"/>
      <w:bookmarkEnd w:id="113"/>
    </w:p>
    <w:p w14:paraId="02322907" w14:textId="77777777" w:rsidR="005E151E" w:rsidRPr="009977B3" w:rsidRDefault="005E151E" w:rsidP="00A77DB0">
      <w:pPr>
        <w:spacing w:before="240"/>
        <w:rPr>
          <w:color w:val="000000" w:themeColor="text1"/>
        </w:rPr>
      </w:pPr>
      <w:r w:rsidRPr="009977B3">
        <w:rPr>
          <w:color w:val="000000" w:themeColor="text1"/>
        </w:rPr>
        <w:t>Arbeidsutvalget består av styrets leder og</w:t>
      </w:r>
      <w:r w:rsidR="0047267F" w:rsidRPr="009977B3">
        <w:rPr>
          <w:color w:val="000000" w:themeColor="text1"/>
        </w:rPr>
        <w:t xml:space="preserve"> 1. og 2.</w:t>
      </w:r>
      <w:r w:rsidRPr="009977B3">
        <w:rPr>
          <w:color w:val="000000" w:themeColor="text1"/>
        </w:rPr>
        <w:t xml:space="preserve"> nestleder</w:t>
      </w:r>
      <w:r w:rsidR="0047267F" w:rsidRPr="009977B3">
        <w:rPr>
          <w:color w:val="000000" w:themeColor="text1"/>
        </w:rPr>
        <w:t>.</w:t>
      </w:r>
      <w:r w:rsidRPr="009977B3">
        <w:rPr>
          <w:color w:val="000000" w:themeColor="text1"/>
        </w:rPr>
        <w:t xml:space="preserve"> </w:t>
      </w:r>
    </w:p>
    <w:p w14:paraId="595CAC10" w14:textId="00FBC634" w:rsidR="005E151E" w:rsidRPr="009977B3" w:rsidRDefault="005E151E" w:rsidP="00A77DB0">
      <w:pPr>
        <w:spacing w:before="240" w:after="0"/>
        <w:rPr>
          <w:b/>
          <w:color w:val="000000" w:themeColor="text1"/>
          <w:u w:val="single"/>
        </w:rPr>
      </w:pPr>
      <w:bookmarkStart w:id="114" w:name="_Toc213749896"/>
      <w:bookmarkStart w:id="115" w:name="_Toc372475250"/>
      <w:bookmarkStart w:id="116" w:name="_Toc287098376"/>
      <w:bookmarkStart w:id="117" w:name="_Toc287098538"/>
      <w:r w:rsidRPr="009977B3">
        <w:rPr>
          <w:b/>
          <w:color w:val="000000" w:themeColor="text1"/>
          <w:u w:val="single"/>
        </w:rPr>
        <w:t>§</w:t>
      </w:r>
      <w:r w:rsidR="00FC5FEC" w:rsidRPr="009977B3">
        <w:rPr>
          <w:b/>
          <w:color w:val="000000" w:themeColor="text1"/>
          <w:u w:val="single"/>
        </w:rPr>
        <w:t xml:space="preserve"> 30</w:t>
      </w:r>
      <w:bookmarkEnd w:id="114"/>
      <w:bookmarkEnd w:id="115"/>
      <w:bookmarkEnd w:id="116"/>
      <w:bookmarkEnd w:id="117"/>
    </w:p>
    <w:p w14:paraId="5341B655" w14:textId="77777777" w:rsidR="005E151E" w:rsidRPr="009977B3" w:rsidRDefault="005E151E" w:rsidP="00A77DB0">
      <w:pPr>
        <w:spacing w:before="240"/>
        <w:rPr>
          <w:color w:val="000000" w:themeColor="text1"/>
        </w:rPr>
      </w:pPr>
      <w:r w:rsidRPr="009977B3">
        <w:rPr>
          <w:color w:val="000000" w:themeColor="text1"/>
        </w:rPr>
        <w:t xml:space="preserve">Arbeidsutvalget leder organisasjonens arbeid mellom styremøtene. </w:t>
      </w:r>
    </w:p>
    <w:p w14:paraId="1AFCC787" w14:textId="12BA341C" w:rsidR="005E151E" w:rsidRPr="009977B3" w:rsidRDefault="005E151E" w:rsidP="00A77DB0">
      <w:pPr>
        <w:spacing w:before="240" w:after="0"/>
        <w:rPr>
          <w:b/>
          <w:color w:val="000000" w:themeColor="text1"/>
          <w:u w:val="single"/>
        </w:rPr>
      </w:pPr>
      <w:bookmarkStart w:id="118" w:name="_Toc213749897"/>
      <w:r w:rsidRPr="009977B3">
        <w:rPr>
          <w:b/>
          <w:color w:val="000000" w:themeColor="text1"/>
          <w:u w:val="single"/>
        </w:rPr>
        <w:t xml:space="preserve">§ </w:t>
      </w:r>
      <w:r w:rsidR="00FC5FEC" w:rsidRPr="009977B3">
        <w:rPr>
          <w:b/>
          <w:color w:val="000000" w:themeColor="text1"/>
          <w:u w:val="single"/>
        </w:rPr>
        <w:t>30-</w:t>
      </w:r>
      <w:r w:rsidRPr="009977B3">
        <w:rPr>
          <w:b/>
          <w:color w:val="000000" w:themeColor="text1"/>
          <w:u w:val="single"/>
        </w:rPr>
        <w:t>2</w:t>
      </w:r>
      <w:bookmarkEnd w:id="118"/>
    </w:p>
    <w:p w14:paraId="6E7F480D" w14:textId="77777777" w:rsidR="005E151E" w:rsidRPr="009977B3" w:rsidRDefault="005E151E" w:rsidP="00A77DB0">
      <w:pPr>
        <w:spacing w:before="240"/>
        <w:rPr>
          <w:color w:val="000000" w:themeColor="text1"/>
        </w:rPr>
      </w:pPr>
      <w:bookmarkStart w:id="119" w:name="_Toc213749898"/>
      <w:r w:rsidRPr="009977B3">
        <w:rPr>
          <w:color w:val="000000" w:themeColor="text1"/>
        </w:rPr>
        <w:t>Arbeidsutvalget fatter vedtak i politiske og organisatoriske saker med enstemmig vedtak. I situasjoner der arbeidsutvalget ikke kan oppnå enstemmig vedtak oversendes saken til styret i Unge funksjonshemmede.</w:t>
      </w:r>
    </w:p>
    <w:p w14:paraId="23FC1BE7" w14:textId="6DFFE0B0" w:rsidR="005E151E" w:rsidRPr="009977B3" w:rsidRDefault="005E151E" w:rsidP="00A77DB0">
      <w:pPr>
        <w:spacing w:before="240" w:after="0"/>
        <w:rPr>
          <w:b/>
          <w:color w:val="000000" w:themeColor="text1"/>
          <w:u w:val="single"/>
        </w:rPr>
      </w:pPr>
      <w:r w:rsidRPr="009977B3">
        <w:rPr>
          <w:b/>
          <w:color w:val="000000" w:themeColor="text1"/>
          <w:u w:val="single"/>
        </w:rPr>
        <w:t xml:space="preserve">§ </w:t>
      </w:r>
      <w:r w:rsidR="00FC5FEC" w:rsidRPr="009977B3">
        <w:rPr>
          <w:b/>
          <w:color w:val="000000" w:themeColor="text1"/>
          <w:u w:val="single"/>
        </w:rPr>
        <w:t>30-</w:t>
      </w:r>
      <w:r w:rsidRPr="009977B3">
        <w:rPr>
          <w:b/>
          <w:color w:val="000000" w:themeColor="text1"/>
          <w:u w:val="single"/>
        </w:rPr>
        <w:t>3</w:t>
      </w:r>
      <w:bookmarkEnd w:id="119"/>
    </w:p>
    <w:p w14:paraId="19C72617" w14:textId="77777777" w:rsidR="005E151E" w:rsidRPr="009977B3" w:rsidRDefault="005E151E" w:rsidP="00A77DB0">
      <w:pPr>
        <w:spacing w:before="240"/>
        <w:rPr>
          <w:color w:val="000000" w:themeColor="text1"/>
        </w:rPr>
      </w:pPr>
      <w:r w:rsidRPr="009977B3">
        <w:rPr>
          <w:color w:val="000000" w:themeColor="text1"/>
        </w:rPr>
        <w:t>Arbeidsutvalget innstiller på alle saker til styret i Unge funksjonshemmede.</w:t>
      </w:r>
    </w:p>
    <w:p w14:paraId="080D0A8A" w14:textId="2C8826AB" w:rsidR="005E151E" w:rsidRPr="009977B3" w:rsidRDefault="005E151E" w:rsidP="00A77DB0">
      <w:pPr>
        <w:spacing w:before="240" w:after="0"/>
        <w:rPr>
          <w:b/>
          <w:color w:val="000000" w:themeColor="text1"/>
          <w:u w:val="single"/>
        </w:rPr>
      </w:pPr>
      <w:bookmarkStart w:id="120" w:name="_Toc213749899"/>
      <w:r w:rsidRPr="009977B3">
        <w:rPr>
          <w:b/>
          <w:color w:val="000000" w:themeColor="text1"/>
          <w:u w:val="single"/>
        </w:rPr>
        <w:lastRenderedPageBreak/>
        <w:t>§</w:t>
      </w:r>
      <w:r w:rsidR="00FC5FEC" w:rsidRPr="009977B3">
        <w:rPr>
          <w:b/>
          <w:color w:val="000000" w:themeColor="text1"/>
          <w:u w:val="single"/>
        </w:rPr>
        <w:t xml:space="preserve"> 30-</w:t>
      </w:r>
      <w:r w:rsidRPr="009977B3">
        <w:rPr>
          <w:b/>
          <w:color w:val="000000" w:themeColor="text1"/>
          <w:u w:val="single"/>
        </w:rPr>
        <w:t>4</w:t>
      </w:r>
      <w:bookmarkEnd w:id="120"/>
    </w:p>
    <w:p w14:paraId="7759FCDD" w14:textId="77777777" w:rsidR="005E151E" w:rsidRPr="009977B3" w:rsidRDefault="005E151E" w:rsidP="00A77DB0">
      <w:pPr>
        <w:spacing w:before="240"/>
        <w:rPr>
          <w:color w:val="000000" w:themeColor="text1"/>
        </w:rPr>
      </w:pPr>
      <w:r w:rsidRPr="009977B3">
        <w:rPr>
          <w:color w:val="000000" w:themeColor="text1"/>
        </w:rPr>
        <w:t>Ytterligere mandat og forretningsorden for arbeidsutvalget fastsettes av Unge funksjonshemmedes styre.</w:t>
      </w:r>
    </w:p>
    <w:p w14:paraId="524694FB" w14:textId="087AADBE" w:rsidR="005E151E" w:rsidRPr="009977B3" w:rsidRDefault="005E151E" w:rsidP="00A77DB0">
      <w:pPr>
        <w:pStyle w:val="Overskrift1"/>
        <w:spacing w:before="240"/>
        <w:rPr>
          <w:color w:val="000000" w:themeColor="text1"/>
        </w:rPr>
      </w:pPr>
      <w:bookmarkStart w:id="121" w:name="_Toc213749900"/>
      <w:bookmarkStart w:id="122" w:name="_Toc372475251"/>
      <w:bookmarkStart w:id="123" w:name="_Toc529877197"/>
      <w:bookmarkStart w:id="124" w:name="_Toc144384646"/>
      <w:r w:rsidRPr="009977B3">
        <w:rPr>
          <w:color w:val="000000" w:themeColor="text1"/>
        </w:rPr>
        <w:t xml:space="preserve">Kapittel </w:t>
      </w:r>
      <w:r w:rsidR="00FB26BB" w:rsidRPr="009977B3">
        <w:rPr>
          <w:color w:val="000000" w:themeColor="text1"/>
        </w:rPr>
        <w:t>1</w:t>
      </w:r>
      <w:r w:rsidR="00FA6A91" w:rsidRPr="009977B3">
        <w:rPr>
          <w:color w:val="000000" w:themeColor="text1"/>
        </w:rPr>
        <w:t>1</w:t>
      </w:r>
      <w:r w:rsidRPr="009977B3">
        <w:rPr>
          <w:color w:val="000000" w:themeColor="text1"/>
        </w:rPr>
        <w:t xml:space="preserve"> Valgkomiteen</w:t>
      </w:r>
      <w:bookmarkEnd w:id="121"/>
      <w:bookmarkEnd w:id="122"/>
      <w:bookmarkEnd w:id="123"/>
      <w:bookmarkEnd w:id="124"/>
    </w:p>
    <w:p w14:paraId="1FE3C359" w14:textId="6EDD1741" w:rsidR="00621DC4" w:rsidRPr="009977B3" w:rsidRDefault="005E151E" w:rsidP="00FC5FEC">
      <w:pPr>
        <w:spacing w:before="240" w:after="0"/>
        <w:rPr>
          <w:strike/>
          <w:color w:val="000000" w:themeColor="text1"/>
        </w:rPr>
      </w:pPr>
      <w:bookmarkStart w:id="125" w:name="_Toc213749901"/>
      <w:bookmarkStart w:id="126" w:name="_Toc372475252"/>
      <w:bookmarkStart w:id="127" w:name="_Toc287098378"/>
      <w:bookmarkStart w:id="128" w:name="_Toc287098540"/>
      <w:r w:rsidRPr="009977B3">
        <w:rPr>
          <w:b/>
          <w:color w:val="000000" w:themeColor="text1"/>
          <w:u w:val="single"/>
        </w:rPr>
        <w:t>§</w:t>
      </w:r>
      <w:r w:rsidR="00FC5FEC" w:rsidRPr="009977B3">
        <w:rPr>
          <w:b/>
          <w:color w:val="000000" w:themeColor="text1"/>
          <w:u w:val="single"/>
        </w:rPr>
        <w:t xml:space="preserve"> 31</w:t>
      </w:r>
      <w:bookmarkEnd w:id="125"/>
      <w:bookmarkEnd w:id="126"/>
      <w:bookmarkEnd w:id="127"/>
      <w:bookmarkEnd w:id="128"/>
      <w:r w:rsidR="00621DC4" w:rsidRPr="009977B3">
        <w:rPr>
          <w:b/>
          <w:bCs/>
          <w:color w:val="000000" w:themeColor="text1"/>
          <w:u w:val="single"/>
        </w:rPr>
        <w:t xml:space="preserve"> </w:t>
      </w:r>
    </w:p>
    <w:p w14:paraId="48CFA675" w14:textId="2CD3D606" w:rsidR="00621DC4" w:rsidRPr="009977B3" w:rsidRDefault="00621DC4" w:rsidP="00FC5FEC">
      <w:pPr>
        <w:spacing w:before="240"/>
        <w:rPr>
          <w:strike/>
          <w:color w:val="000000" w:themeColor="text1"/>
        </w:rPr>
      </w:pPr>
      <w:r w:rsidRPr="009977B3">
        <w:rPr>
          <w:color w:val="000000" w:themeColor="text1"/>
        </w:rPr>
        <w:t xml:space="preserve">Ved frafall kan valgkomiteen konstituere seg selv. </w:t>
      </w:r>
    </w:p>
    <w:p w14:paraId="55394DFF" w14:textId="1C0F71B8" w:rsidR="005E151E" w:rsidRPr="009977B3" w:rsidRDefault="005E151E" w:rsidP="00A77DB0">
      <w:pPr>
        <w:spacing w:before="240" w:after="0"/>
        <w:rPr>
          <w:b/>
          <w:color w:val="000000" w:themeColor="text1"/>
          <w:u w:val="single"/>
        </w:rPr>
      </w:pPr>
      <w:bookmarkStart w:id="129" w:name="_Toc213749902"/>
      <w:r w:rsidRPr="009977B3">
        <w:rPr>
          <w:b/>
          <w:color w:val="000000" w:themeColor="text1"/>
          <w:u w:val="single"/>
        </w:rPr>
        <w:t xml:space="preserve">§ </w:t>
      </w:r>
      <w:bookmarkEnd w:id="129"/>
      <w:r w:rsidR="00FC5FEC" w:rsidRPr="009977B3">
        <w:rPr>
          <w:b/>
          <w:color w:val="000000" w:themeColor="text1"/>
          <w:u w:val="single"/>
        </w:rPr>
        <w:t>32</w:t>
      </w:r>
    </w:p>
    <w:p w14:paraId="0F42FA4E" w14:textId="72F74607" w:rsidR="00C409F8" w:rsidRPr="009977B3" w:rsidRDefault="005E151E" w:rsidP="00036EBF">
      <w:pPr>
        <w:spacing w:before="240"/>
        <w:rPr>
          <w:color w:val="000000" w:themeColor="text1"/>
        </w:rPr>
      </w:pPr>
      <w:r w:rsidRPr="009977B3">
        <w:rPr>
          <w:color w:val="000000" w:themeColor="text1"/>
        </w:rPr>
        <w:t>Valgkomiteen</w:t>
      </w:r>
      <w:r w:rsidR="00121767" w:rsidRPr="009977B3">
        <w:rPr>
          <w:color w:val="000000" w:themeColor="text1"/>
        </w:rPr>
        <w:t xml:space="preserve"> innstiller på kandidater til styret og kontrollkomitéen. </w:t>
      </w:r>
      <w:r w:rsidRPr="009977B3">
        <w:rPr>
          <w:color w:val="000000" w:themeColor="text1"/>
        </w:rPr>
        <w:t>Generalforsamlingen kan fastsette</w:t>
      </w:r>
      <w:r w:rsidR="00121767" w:rsidRPr="009977B3">
        <w:rPr>
          <w:color w:val="000000" w:themeColor="text1"/>
        </w:rPr>
        <w:t xml:space="preserve"> ytterligere</w:t>
      </w:r>
      <w:r w:rsidRPr="009977B3">
        <w:rPr>
          <w:color w:val="000000" w:themeColor="text1"/>
        </w:rPr>
        <w:t xml:space="preserve"> mandat for valgkomiteen. Mandatet gjelder til generalforsamlingen endrer det. </w:t>
      </w:r>
    </w:p>
    <w:p w14:paraId="3DD9685C" w14:textId="449078BD" w:rsidR="005E151E" w:rsidRPr="009977B3" w:rsidRDefault="005E151E" w:rsidP="00A77DB0">
      <w:pPr>
        <w:spacing w:before="240" w:after="0"/>
        <w:rPr>
          <w:b/>
          <w:color w:val="000000" w:themeColor="text1"/>
          <w:u w:val="single"/>
        </w:rPr>
      </w:pPr>
      <w:bookmarkStart w:id="130" w:name="_Toc213749904"/>
      <w:bookmarkStart w:id="131" w:name="_Toc372475253"/>
      <w:bookmarkStart w:id="132" w:name="_Toc287098379"/>
      <w:bookmarkStart w:id="133" w:name="_Toc287098541"/>
      <w:r w:rsidRPr="009977B3">
        <w:rPr>
          <w:b/>
          <w:color w:val="000000" w:themeColor="text1"/>
          <w:u w:val="single"/>
        </w:rPr>
        <w:t>§</w:t>
      </w:r>
      <w:r w:rsidR="00FC5FEC" w:rsidRPr="009977B3">
        <w:rPr>
          <w:b/>
          <w:color w:val="000000" w:themeColor="text1"/>
          <w:u w:val="single"/>
        </w:rPr>
        <w:t xml:space="preserve"> 33</w:t>
      </w:r>
      <w:bookmarkEnd w:id="130"/>
      <w:bookmarkEnd w:id="131"/>
      <w:bookmarkEnd w:id="132"/>
      <w:bookmarkEnd w:id="133"/>
    </w:p>
    <w:p w14:paraId="58857287" w14:textId="669B152E" w:rsidR="005E151E" w:rsidRPr="009977B3" w:rsidRDefault="005E151E" w:rsidP="00A77DB0">
      <w:pPr>
        <w:spacing w:before="240"/>
        <w:rPr>
          <w:color w:val="000000" w:themeColor="text1"/>
        </w:rPr>
      </w:pPr>
      <w:r w:rsidRPr="009977B3">
        <w:rPr>
          <w:color w:val="000000" w:themeColor="text1"/>
        </w:rPr>
        <w:t>Valgkomiteen leverer sin innstilling til generalforsamlingen</w:t>
      </w:r>
      <w:r w:rsidR="00EF7E98">
        <w:rPr>
          <w:color w:val="000000" w:themeColor="text1"/>
        </w:rPr>
        <w:t xml:space="preserve"> i henhold til frister </w:t>
      </w:r>
      <w:r w:rsidR="00A37673">
        <w:rPr>
          <w:color w:val="000000" w:themeColor="text1"/>
        </w:rPr>
        <w:t>i</w:t>
      </w:r>
      <w:r w:rsidRPr="009977B3">
        <w:rPr>
          <w:color w:val="000000" w:themeColor="text1"/>
        </w:rPr>
        <w:t xml:space="preserve"> § </w:t>
      </w:r>
      <w:r w:rsidR="00BB6B81" w:rsidRPr="009977B3">
        <w:rPr>
          <w:color w:val="000000" w:themeColor="text1"/>
        </w:rPr>
        <w:t>15</w:t>
      </w:r>
      <w:r w:rsidRPr="009977B3">
        <w:rPr>
          <w:color w:val="000000" w:themeColor="text1"/>
        </w:rPr>
        <w:t>.</w:t>
      </w:r>
    </w:p>
    <w:p w14:paraId="12878E78" w14:textId="161B7FEA" w:rsidR="005E151E" w:rsidRPr="009977B3" w:rsidRDefault="005E151E" w:rsidP="00A77DB0">
      <w:pPr>
        <w:pStyle w:val="Overskrift1"/>
        <w:spacing w:before="240"/>
        <w:rPr>
          <w:color w:val="000000" w:themeColor="text1"/>
        </w:rPr>
      </w:pPr>
      <w:bookmarkStart w:id="134" w:name="_Toc213749905"/>
      <w:bookmarkStart w:id="135" w:name="_Toc372475254"/>
      <w:bookmarkStart w:id="136" w:name="_Toc529877198"/>
      <w:bookmarkStart w:id="137" w:name="_Toc144384647"/>
      <w:r w:rsidRPr="009977B3">
        <w:rPr>
          <w:color w:val="000000" w:themeColor="text1"/>
        </w:rPr>
        <w:t xml:space="preserve">Kapittel </w:t>
      </w:r>
      <w:r w:rsidR="000D2E95" w:rsidRPr="009977B3">
        <w:rPr>
          <w:color w:val="000000" w:themeColor="text1"/>
        </w:rPr>
        <w:t>1</w:t>
      </w:r>
      <w:r w:rsidR="00FA6A91" w:rsidRPr="009977B3">
        <w:rPr>
          <w:color w:val="000000" w:themeColor="text1"/>
        </w:rPr>
        <w:t>2</w:t>
      </w:r>
      <w:r w:rsidRPr="009977B3">
        <w:rPr>
          <w:color w:val="000000" w:themeColor="text1"/>
        </w:rPr>
        <w:t xml:space="preserve"> Kontrollkomiteen</w:t>
      </w:r>
      <w:bookmarkEnd w:id="134"/>
      <w:bookmarkEnd w:id="135"/>
      <w:bookmarkEnd w:id="136"/>
      <w:bookmarkEnd w:id="137"/>
    </w:p>
    <w:p w14:paraId="18B80F94" w14:textId="10BD8C37" w:rsidR="005E151E" w:rsidRPr="009977B3" w:rsidRDefault="005E151E" w:rsidP="00FC5FEC">
      <w:pPr>
        <w:spacing w:before="240" w:after="0"/>
        <w:rPr>
          <w:strike/>
          <w:color w:val="000000" w:themeColor="text1"/>
        </w:rPr>
      </w:pPr>
      <w:bookmarkStart w:id="138" w:name="_Toc213749906"/>
      <w:bookmarkStart w:id="139" w:name="_Toc372475255"/>
      <w:bookmarkStart w:id="140" w:name="_Toc287098381"/>
      <w:bookmarkStart w:id="141" w:name="_Toc287098543"/>
      <w:r w:rsidRPr="009977B3">
        <w:rPr>
          <w:b/>
          <w:color w:val="000000" w:themeColor="text1"/>
          <w:u w:val="single"/>
        </w:rPr>
        <w:t>§</w:t>
      </w:r>
      <w:r w:rsidR="00FC5FEC" w:rsidRPr="009977B3">
        <w:rPr>
          <w:b/>
          <w:color w:val="000000" w:themeColor="text1"/>
          <w:u w:val="single"/>
        </w:rPr>
        <w:t xml:space="preserve"> 34</w:t>
      </w:r>
      <w:r w:rsidRPr="009977B3">
        <w:rPr>
          <w:b/>
          <w:color w:val="000000" w:themeColor="text1"/>
          <w:u w:val="single"/>
        </w:rPr>
        <w:t xml:space="preserve"> </w:t>
      </w:r>
      <w:bookmarkEnd w:id="138"/>
      <w:bookmarkEnd w:id="139"/>
      <w:bookmarkEnd w:id="140"/>
      <w:bookmarkEnd w:id="141"/>
    </w:p>
    <w:p w14:paraId="67E2BD34" w14:textId="6B2B10F5" w:rsidR="00D2563C" w:rsidRPr="009977B3" w:rsidRDefault="00D2563C" w:rsidP="00A77DB0">
      <w:pPr>
        <w:spacing w:before="240"/>
        <w:rPr>
          <w:strike/>
          <w:color w:val="000000" w:themeColor="text1"/>
        </w:rPr>
      </w:pPr>
      <w:r w:rsidRPr="009977B3">
        <w:rPr>
          <w:color w:val="000000" w:themeColor="text1"/>
        </w:rPr>
        <w:t xml:space="preserve">Ved frafall kan </w:t>
      </w:r>
      <w:r w:rsidR="0097590D">
        <w:rPr>
          <w:color w:val="000000" w:themeColor="text1"/>
        </w:rPr>
        <w:t>kontroll</w:t>
      </w:r>
      <w:r w:rsidRPr="009977B3">
        <w:rPr>
          <w:color w:val="000000" w:themeColor="text1"/>
        </w:rPr>
        <w:t xml:space="preserve">komiteen konstituere seg selv. </w:t>
      </w:r>
    </w:p>
    <w:p w14:paraId="683A7043" w14:textId="7E62F348" w:rsidR="005E151E" w:rsidRPr="009977B3" w:rsidRDefault="005E151E" w:rsidP="00A77DB0">
      <w:pPr>
        <w:spacing w:before="240" w:after="0"/>
        <w:rPr>
          <w:b/>
          <w:color w:val="000000" w:themeColor="text1"/>
          <w:u w:val="single"/>
        </w:rPr>
      </w:pPr>
      <w:bookmarkStart w:id="142" w:name="_Toc213749907"/>
      <w:bookmarkStart w:id="143" w:name="_Toc372475256"/>
      <w:bookmarkStart w:id="144" w:name="_Toc287098382"/>
      <w:bookmarkStart w:id="145" w:name="_Toc287098544"/>
      <w:r w:rsidRPr="009977B3">
        <w:rPr>
          <w:b/>
          <w:color w:val="000000" w:themeColor="text1"/>
          <w:u w:val="single"/>
        </w:rPr>
        <w:t>§</w:t>
      </w:r>
      <w:r w:rsidR="008F6A54" w:rsidRPr="009977B3">
        <w:rPr>
          <w:b/>
          <w:color w:val="000000" w:themeColor="text1"/>
          <w:u w:val="single"/>
        </w:rPr>
        <w:t xml:space="preserve"> 35</w:t>
      </w:r>
      <w:bookmarkEnd w:id="142"/>
      <w:bookmarkEnd w:id="143"/>
      <w:bookmarkEnd w:id="144"/>
      <w:bookmarkEnd w:id="145"/>
    </w:p>
    <w:p w14:paraId="24F1AFD4" w14:textId="63281762" w:rsidR="005E151E" w:rsidRPr="009977B3" w:rsidRDefault="005E151E" w:rsidP="00A77DB0">
      <w:pPr>
        <w:spacing w:before="240"/>
        <w:rPr>
          <w:color w:val="000000" w:themeColor="text1"/>
        </w:rPr>
      </w:pPr>
      <w:r w:rsidRPr="009977B3">
        <w:rPr>
          <w:color w:val="000000" w:themeColor="text1"/>
        </w:rPr>
        <w:t>Kontrollkomiteen har full innsynsrett i alle dokumenter i Unge funksjonshemmede</w:t>
      </w:r>
      <w:r w:rsidR="00A37673">
        <w:rPr>
          <w:color w:val="000000" w:themeColor="text1"/>
        </w:rPr>
        <w:t>.</w:t>
      </w:r>
    </w:p>
    <w:p w14:paraId="66F32AA9" w14:textId="31B378F0" w:rsidR="00121767" w:rsidRPr="009977B3" w:rsidRDefault="00121767" w:rsidP="00A77DB0">
      <w:pPr>
        <w:spacing w:before="240" w:after="0"/>
        <w:rPr>
          <w:b/>
          <w:color w:val="000000" w:themeColor="text1"/>
          <w:u w:val="single"/>
        </w:rPr>
      </w:pPr>
      <w:r w:rsidRPr="009977B3">
        <w:rPr>
          <w:b/>
          <w:color w:val="000000" w:themeColor="text1"/>
          <w:u w:val="single"/>
        </w:rPr>
        <w:t>§</w:t>
      </w:r>
      <w:r w:rsidR="008F6A54" w:rsidRPr="009977B3">
        <w:rPr>
          <w:b/>
          <w:color w:val="000000" w:themeColor="text1"/>
          <w:u w:val="single"/>
        </w:rPr>
        <w:t xml:space="preserve"> 36</w:t>
      </w:r>
    </w:p>
    <w:p w14:paraId="3A7E5C11" w14:textId="2BD30CE0" w:rsidR="002E12BE" w:rsidRPr="009977B3" w:rsidRDefault="00121767" w:rsidP="00A77DB0">
      <w:pPr>
        <w:spacing w:before="240" w:after="0"/>
        <w:rPr>
          <w:color w:val="000000" w:themeColor="text1"/>
        </w:rPr>
      </w:pPr>
      <w:r w:rsidRPr="009977B3">
        <w:rPr>
          <w:color w:val="000000" w:themeColor="text1"/>
        </w:rPr>
        <w:t>Kontrollkomiteen skal føre tilsyn med Unge funksjonshemmedes virksomhet</w:t>
      </w:r>
      <w:r w:rsidR="00D2563C" w:rsidRPr="009977B3">
        <w:rPr>
          <w:color w:val="000000" w:themeColor="text1"/>
        </w:rPr>
        <w:t xml:space="preserve">, fungere som rådgivende organ og foreta tolkninger av vedtekter. </w:t>
      </w:r>
    </w:p>
    <w:p w14:paraId="1C9ED9CF" w14:textId="4C30CEB8" w:rsidR="005E151E" w:rsidRPr="009977B3" w:rsidRDefault="005E151E" w:rsidP="00A77DB0">
      <w:pPr>
        <w:spacing w:before="240" w:after="0"/>
        <w:rPr>
          <w:b/>
          <w:color w:val="000000" w:themeColor="text1"/>
          <w:u w:val="single"/>
        </w:rPr>
      </w:pPr>
      <w:bookmarkStart w:id="146" w:name="_Toc213749908"/>
      <w:bookmarkStart w:id="147" w:name="_Toc372475257"/>
      <w:bookmarkStart w:id="148" w:name="_Toc287098383"/>
      <w:bookmarkStart w:id="149" w:name="_Toc287098545"/>
      <w:r w:rsidRPr="009977B3">
        <w:rPr>
          <w:b/>
          <w:color w:val="000000" w:themeColor="text1"/>
          <w:u w:val="single"/>
        </w:rPr>
        <w:t>§</w:t>
      </w:r>
      <w:r w:rsidR="008F6A54" w:rsidRPr="009977B3">
        <w:rPr>
          <w:b/>
          <w:color w:val="000000" w:themeColor="text1"/>
          <w:u w:val="single"/>
        </w:rPr>
        <w:t xml:space="preserve"> 36</w:t>
      </w:r>
      <w:r w:rsidR="00121767" w:rsidRPr="009977B3">
        <w:rPr>
          <w:b/>
          <w:color w:val="000000" w:themeColor="text1"/>
          <w:u w:val="single"/>
        </w:rPr>
        <w:t>-2</w:t>
      </w:r>
      <w:bookmarkEnd w:id="146"/>
      <w:bookmarkEnd w:id="147"/>
      <w:bookmarkEnd w:id="148"/>
      <w:bookmarkEnd w:id="149"/>
    </w:p>
    <w:p w14:paraId="1516A7AE" w14:textId="77777777" w:rsidR="005E151E" w:rsidRPr="009977B3" w:rsidRDefault="005E151E" w:rsidP="00A77DB0">
      <w:pPr>
        <w:spacing w:before="240"/>
        <w:rPr>
          <w:color w:val="000000" w:themeColor="text1"/>
        </w:rPr>
      </w:pPr>
      <w:r w:rsidRPr="009977B3">
        <w:rPr>
          <w:color w:val="000000" w:themeColor="text1"/>
        </w:rPr>
        <w:t xml:space="preserve">Kontrollkomiteen </w:t>
      </w:r>
      <w:r w:rsidR="00121767" w:rsidRPr="009977B3">
        <w:rPr>
          <w:color w:val="000000" w:themeColor="text1"/>
        </w:rPr>
        <w:t>utarbeider en årlig</w:t>
      </w:r>
      <w:r w:rsidRPr="009977B3">
        <w:rPr>
          <w:color w:val="000000" w:themeColor="text1"/>
        </w:rPr>
        <w:t xml:space="preserve"> beretning</w:t>
      </w:r>
      <w:r w:rsidR="00121767" w:rsidRPr="009977B3">
        <w:rPr>
          <w:color w:val="000000" w:themeColor="text1"/>
        </w:rPr>
        <w:t>. Beretningene skal framlegges for generalforsamlingen. Den årlige beretningen skal framlegges styret.</w:t>
      </w:r>
      <w:r w:rsidRPr="009977B3">
        <w:rPr>
          <w:color w:val="000000" w:themeColor="text1"/>
        </w:rPr>
        <w:t xml:space="preserve"> Beretningen skal vurdere organisasjonens økonomiske stilling, forvaltningspraksis samt gi en generell vurdering av virksomheten i forhold til grunndokumentenes bestemmelser.</w:t>
      </w:r>
    </w:p>
    <w:p w14:paraId="55B4C461" w14:textId="77777777" w:rsidR="00BB6B81" w:rsidRPr="009977B3" w:rsidRDefault="00BB6B81" w:rsidP="00BB6B81">
      <w:pPr>
        <w:suppressLineNumbers/>
        <w:spacing w:before="240"/>
        <w:rPr>
          <w:color w:val="000000" w:themeColor="text1"/>
        </w:rPr>
      </w:pPr>
    </w:p>
    <w:p w14:paraId="212B6AA5" w14:textId="1F50B254" w:rsidR="005E151E" w:rsidRPr="009977B3" w:rsidRDefault="005E151E" w:rsidP="00A77DB0">
      <w:pPr>
        <w:spacing w:before="240" w:after="0"/>
        <w:rPr>
          <w:b/>
          <w:color w:val="000000" w:themeColor="text1"/>
          <w:u w:val="single"/>
        </w:rPr>
      </w:pPr>
      <w:r w:rsidRPr="009977B3">
        <w:rPr>
          <w:b/>
          <w:color w:val="000000" w:themeColor="text1"/>
          <w:u w:val="single"/>
        </w:rPr>
        <w:lastRenderedPageBreak/>
        <w:t>§</w:t>
      </w:r>
      <w:r w:rsidR="008F6A54" w:rsidRPr="009977B3">
        <w:rPr>
          <w:b/>
          <w:color w:val="000000" w:themeColor="text1"/>
          <w:u w:val="single"/>
        </w:rPr>
        <w:t xml:space="preserve"> 36</w:t>
      </w:r>
      <w:r w:rsidR="00AA4443" w:rsidRPr="009977B3">
        <w:rPr>
          <w:b/>
          <w:color w:val="000000" w:themeColor="text1"/>
          <w:u w:val="single"/>
        </w:rPr>
        <w:t>-3</w:t>
      </w:r>
      <w:r w:rsidRPr="009977B3">
        <w:rPr>
          <w:b/>
          <w:color w:val="000000" w:themeColor="text1"/>
          <w:u w:val="single"/>
        </w:rPr>
        <w:t xml:space="preserve"> </w:t>
      </w:r>
    </w:p>
    <w:p w14:paraId="19A70AC5" w14:textId="77777777" w:rsidR="005E151E" w:rsidRPr="009977B3" w:rsidRDefault="005E151E" w:rsidP="00A77DB0">
      <w:pPr>
        <w:spacing w:before="240"/>
        <w:rPr>
          <w:color w:val="000000" w:themeColor="text1"/>
        </w:rPr>
      </w:pPr>
      <w:r w:rsidRPr="009977B3">
        <w:rPr>
          <w:color w:val="000000" w:themeColor="text1"/>
        </w:rPr>
        <w:t>Kontrollkomiteen kan brukes som rådgivende organ for styret, sekretariatet, medlemsorganisasjonene og valgkomiteen.</w:t>
      </w:r>
    </w:p>
    <w:p w14:paraId="2D3F9580" w14:textId="26332EBD" w:rsidR="00D2563C" w:rsidRPr="009977B3" w:rsidRDefault="00D2563C" w:rsidP="00A77DB0">
      <w:pPr>
        <w:spacing w:before="240"/>
        <w:rPr>
          <w:b/>
          <w:bCs/>
          <w:color w:val="000000" w:themeColor="text1"/>
          <w:u w:val="single"/>
        </w:rPr>
      </w:pPr>
      <w:r w:rsidRPr="009977B3">
        <w:rPr>
          <w:b/>
          <w:bCs/>
          <w:color w:val="000000" w:themeColor="text1"/>
          <w:u w:val="single"/>
        </w:rPr>
        <w:t xml:space="preserve">§ </w:t>
      </w:r>
      <w:r w:rsidR="00914BE2" w:rsidRPr="009977B3">
        <w:rPr>
          <w:b/>
          <w:bCs/>
          <w:color w:val="000000" w:themeColor="text1"/>
          <w:u w:val="single"/>
        </w:rPr>
        <w:t>37</w:t>
      </w:r>
      <w:r w:rsidR="00C51F7E" w:rsidRPr="009977B3">
        <w:rPr>
          <w:b/>
          <w:bCs/>
          <w:color w:val="000000" w:themeColor="text1"/>
          <w:u w:val="single"/>
        </w:rPr>
        <w:t xml:space="preserve"> </w:t>
      </w:r>
    </w:p>
    <w:p w14:paraId="10709E47" w14:textId="03959506" w:rsidR="00C51F7E" w:rsidRPr="009977B3" w:rsidRDefault="00C51F7E" w:rsidP="00A77DB0">
      <w:pPr>
        <w:spacing w:before="240"/>
        <w:rPr>
          <w:color w:val="000000" w:themeColor="text1"/>
        </w:rPr>
      </w:pPr>
      <w:r w:rsidRPr="009977B3">
        <w:rPr>
          <w:color w:val="000000" w:themeColor="text1"/>
        </w:rPr>
        <w:t xml:space="preserve">Kontrollkomiteen kan foreta bindende tolkninger av vedtektene. Komiteens fortolkninger har virkning frem til disse eventuelt overprøves av en senere generalforsamling, eller til fortolkningen omgjøres av en enstemmig kontrollkomite. </w:t>
      </w:r>
    </w:p>
    <w:p w14:paraId="5FF9F356" w14:textId="62016B2F" w:rsidR="00C51F7E" w:rsidRPr="009977B3" w:rsidRDefault="00C51F7E" w:rsidP="00A77DB0">
      <w:pPr>
        <w:spacing w:before="240"/>
        <w:rPr>
          <w:color w:val="000000" w:themeColor="text1"/>
        </w:rPr>
      </w:pPr>
      <w:r w:rsidRPr="009977B3">
        <w:rPr>
          <w:color w:val="000000" w:themeColor="text1"/>
        </w:rPr>
        <w:t xml:space="preserve">Kontrollkomiteen skal sørge for at de fortolkninger blir synliggjort på en hensiktsmessig måte. Tolkninger er gyldig fra datoen kontrollkomiteen har offentliggjort sin </w:t>
      </w:r>
      <w:r w:rsidR="00050505" w:rsidRPr="009977B3">
        <w:rPr>
          <w:color w:val="000000" w:themeColor="text1"/>
        </w:rPr>
        <w:t xml:space="preserve">tolkning. </w:t>
      </w:r>
    </w:p>
    <w:p w14:paraId="4CB4B8E5" w14:textId="1F700291" w:rsidR="00050505" w:rsidRPr="009977B3" w:rsidRDefault="00050505" w:rsidP="00A77DB0">
      <w:pPr>
        <w:spacing w:before="240"/>
        <w:rPr>
          <w:color w:val="000000" w:themeColor="text1"/>
        </w:rPr>
      </w:pPr>
      <w:r w:rsidRPr="009977B3">
        <w:rPr>
          <w:color w:val="000000" w:themeColor="text1"/>
        </w:rPr>
        <w:t xml:space="preserve">Styret, sekretariatet og medlemsorganisasjoner kan melde behov for tolkning av vedtekter. </w:t>
      </w:r>
    </w:p>
    <w:p w14:paraId="3F1935FC" w14:textId="21133A34" w:rsidR="005E151E" w:rsidRPr="009977B3" w:rsidRDefault="005E151E" w:rsidP="00A77DB0">
      <w:pPr>
        <w:pStyle w:val="Overskrift1"/>
        <w:spacing w:before="240"/>
        <w:rPr>
          <w:color w:val="000000" w:themeColor="text1"/>
        </w:rPr>
      </w:pPr>
      <w:bookmarkStart w:id="150" w:name="_Toc213749957"/>
      <w:bookmarkStart w:id="151" w:name="_Toc372475284"/>
      <w:bookmarkStart w:id="152" w:name="_Toc529877204"/>
      <w:bookmarkStart w:id="153" w:name="_Toc144384648"/>
      <w:r w:rsidRPr="009977B3">
        <w:rPr>
          <w:color w:val="000000" w:themeColor="text1"/>
        </w:rPr>
        <w:t xml:space="preserve">Kapittel </w:t>
      </w:r>
      <w:r w:rsidR="004E1CA4" w:rsidRPr="009977B3">
        <w:rPr>
          <w:color w:val="000000" w:themeColor="text1"/>
        </w:rPr>
        <w:t>1</w:t>
      </w:r>
      <w:r w:rsidR="00FA6A91" w:rsidRPr="009977B3">
        <w:rPr>
          <w:color w:val="000000" w:themeColor="text1"/>
        </w:rPr>
        <w:t>3</w:t>
      </w:r>
      <w:r w:rsidRPr="009977B3">
        <w:rPr>
          <w:color w:val="000000" w:themeColor="text1"/>
        </w:rPr>
        <w:t xml:space="preserve"> Mistillit, eksklusjon, habilitet og suspensjon</w:t>
      </w:r>
      <w:bookmarkEnd w:id="150"/>
      <w:bookmarkEnd w:id="151"/>
      <w:bookmarkEnd w:id="152"/>
      <w:bookmarkEnd w:id="153"/>
    </w:p>
    <w:p w14:paraId="4538C8A8" w14:textId="215D1A87" w:rsidR="005E151E" w:rsidRPr="009977B3" w:rsidRDefault="005E151E" w:rsidP="00A77DB0">
      <w:pPr>
        <w:spacing w:before="240" w:after="0"/>
        <w:rPr>
          <w:b/>
          <w:color w:val="000000" w:themeColor="text1"/>
          <w:u w:val="single"/>
        </w:rPr>
      </w:pPr>
      <w:bookmarkStart w:id="154" w:name="_Ref213750890"/>
      <w:bookmarkStart w:id="155" w:name="_Toc372475285"/>
      <w:bookmarkStart w:id="156" w:name="_Toc287098411"/>
      <w:bookmarkStart w:id="157" w:name="_Toc287098573"/>
      <w:r w:rsidRPr="009977B3">
        <w:rPr>
          <w:b/>
          <w:color w:val="000000" w:themeColor="text1"/>
          <w:u w:val="single"/>
        </w:rPr>
        <w:t xml:space="preserve">§ </w:t>
      </w:r>
      <w:r w:rsidR="00914BE2" w:rsidRPr="009977B3">
        <w:rPr>
          <w:b/>
          <w:color w:val="000000" w:themeColor="text1"/>
          <w:u w:val="single"/>
        </w:rPr>
        <w:t>38</w:t>
      </w:r>
      <w:bookmarkEnd w:id="154"/>
      <w:bookmarkEnd w:id="155"/>
      <w:bookmarkEnd w:id="156"/>
      <w:bookmarkEnd w:id="157"/>
    </w:p>
    <w:p w14:paraId="2E76B325" w14:textId="751D5D6D" w:rsidR="005E151E" w:rsidRPr="009977B3" w:rsidRDefault="005E151E" w:rsidP="00A77DB0">
      <w:pPr>
        <w:spacing w:before="240"/>
        <w:rPr>
          <w:color w:val="000000" w:themeColor="text1"/>
        </w:rPr>
      </w:pPr>
      <w:r w:rsidRPr="009977B3">
        <w:rPr>
          <w:color w:val="000000" w:themeColor="text1"/>
        </w:rPr>
        <w:t xml:space="preserve">Medlemsorganisasjoner som overtrer Unge funksjonshemmedes vedtekter og/eller opptrer til skade for organisasjonen, kan suspenderes av styret dersom minst 2/3 av styrets medlemmer stemmer for dette. Suspensjonen kan oppheves av styret dersom grunnen til suspensjonen bortfaller. Suspensjonstid er begrenset til 1 </w:t>
      </w:r>
      <w:r w:rsidR="00A53BCA" w:rsidRPr="009977B3">
        <w:rPr>
          <w:color w:val="000000" w:themeColor="text1"/>
        </w:rPr>
        <w:t>(</w:t>
      </w:r>
      <w:r w:rsidRPr="009977B3">
        <w:rPr>
          <w:color w:val="000000" w:themeColor="text1"/>
        </w:rPr>
        <w:t>ett</w:t>
      </w:r>
      <w:r w:rsidR="00A53BCA" w:rsidRPr="009977B3">
        <w:rPr>
          <w:color w:val="000000" w:themeColor="text1"/>
        </w:rPr>
        <w:t>)</w:t>
      </w:r>
      <w:r w:rsidRPr="009977B3">
        <w:rPr>
          <w:color w:val="000000" w:themeColor="text1"/>
        </w:rPr>
        <w:t xml:space="preserve"> år regnet fra styrets vedtak. Suspendert medlemsorganisasjon kan, med en frist på 4 </w:t>
      </w:r>
      <w:r w:rsidR="00A53BCA" w:rsidRPr="009977B3">
        <w:rPr>
          <w:color w:val="000000" w:themeColor="text1"/>
        </w:rPr>
        <w:t>(</w:t>
      </w:r>
      <w:r w:rsidRPr="009977B3">
        <w:rPr>
          <w:color w:val="000000" w:themeColor="text1"/>
        </w:rPr>
        <w:t>fire</w:t>
      </w:r>
      <w:r w:rsidR="00A53BCA" w:rsidRPr="009977B3">
        <w:rPr>
          <w:color w:val="000000" w:themeColor="text1"/>
        </w:rPr>
        <w:t>)</w:t>
      </w:r>
      <w:r w:rsidRPr="009977B3">
        <w:rPr>
          <w:color w:val="000000" w:themeColor="text1"/>
        </w:rPr>
        <w:t xml:space="preserve"> uker, anke vedtaket om suspensjon til Unge funksjonshemmedes </w:t>
      </w:r>
      <w:r w:rsidR="0011763C" w:rsidRPr="009977B3">
        <w:rPr>
          <w:color w:val="000000" w:themeColor="text1"/>
        </w:rPr>
        <w:t>generalforsamling</w:t>
      </w:r>
      <w:r w:rsidRPr="009977B3">
        <w:rPr>
          <w:color w:val="000000" w:themeColor="text1"/>
        </w:rPr>
        <w:t>.</w:t>
      </w:r>
      <w:r w:rsidR="0011763C" w:rsidRPr="009977B3">
        <w:rPr>
          <w:color w:val="000000" w:themeColor="text1"/>
        </w:rPr>
        <w:t xml:space="preserve"> Det endelige vedtaket i saken blir fattet på nevnte møte.</w:t>
      </w:r>
      <w:r w:rsidRPr="009977B3">
        <w:rPr>
          <w:color w:val="000000" w:themeColor="text1"/>
        </w:rPr>
        <w:t xml:space="preserve"> Ved anke står vedtaket ved lag under behandlingen.</w:t>
      </w:r>
    </w:p>
    <w:p w14:paraId="1AC34B51" w14:textId="00EB4C34" w:rsidR="005E151E" w:rsidRPr="009977B3" w:rsidRDefault="005E151E" w:rsidP="00A77DB0">
      <w:pPr>
        <w:spacing w:before="240" w:after="0"/>
        <w:rPr>
          <w:b/>
          <w:color w:val="000000" w:themeColor="text1"/>
          <w:u w:val="single"/>
        </w:rPr>
      </w:pPr>
      <w:bookmarkStart w:id="158" w:name="_Toc213749959"/>
      <w:r w:rsidRPr="009977B3">
        <w:rPr>
          <w:b/>
          <w:color w:val="000000" w:themeColor="text1"/>
          <w:u w:val="single"/>
        </w:rPr>
        <w:t xml:space="preserve">§ </w:t>
      </w:r>
      <w:r w:rsidR="00914BE2" w:rsidRPr="009977B3">
        <w:rPr>
          <w:b/>
          <w:color w:val="000000" w:themeColor="text1"/>
          <w:u w:val="single"/>
        </w:rPr>
        <w:t>38</w:t>
      </w:r>
      <w:r w:rsidRPr="009977B3">
        <w:rPr>
          <w:b/>
          <w:color w:val="000000" w:themeColor="text1"/>
          <w:u w:val="single"/>
        </w:rPr>
        <w:t>-2</w:t>
      </w:r>
      <w:bookmarkEnd w:id="158"/>
    </w:p>
    <w:p w14:paraId="512D10BB" w14:textId="77777777" w:rsidR="005E151E" w:rsidRPr="009977B3" w:rsidRDefault="005E151E" w:rsidP="00A77DB0">
      <w:pPr>
        <w:spacing w:before="240"/>
        <w:rPr>
          <w:color w:val="000000" w:themeColor="text1"/>
        </w:rPr>
      </w:pPr>
      <w:r w:rsidRPr="009977B3">
        <w:rPr>
          <w:color w:val="000000" w:themeColor="text1"/>
        </w:rPr>
        <w:t>Suspendert medlemsorganisasjon fratas, så lenge suspensjonen varer, sine rettigheter som medlem. Dersom suspensjonsgrunnlaget fortsatt er til stede ved suspensjonstidens utløp oppheves medlemskapet. I slik situasjon skal generalforsamlingen særskilt orienteres.</w:t>
      </w:r>
    </w:p>
    <w:p w14:paraId="48E7B983" w14:textId="2B91CFC9" w:rsidR="005E151E" w:rsidRPr="009977B3" w:rsidRDefault="005E151E" w:rsidP="00A77DB0">
      <w:pPr>
        <w:spacing w:before="240" w:after="0"/>
        <w:rPr>
          <w:b/>
          <w:color w:val="000000" w:themeColor="text1"/>
          <w:u w:val="single"/>
        </w:rPr>
      </w:pPr>
      <w:bookmarkStart w:id="159" w:name="_Toc213749961"/>
      <w:bookmarkStart w:id="160" w:name="_Toc372475286"/>
      <w:bookmarkStart w:id="161" w:name="_Toc287098412"/>
      <w:bookmarkStart w:id="162" w:name="_Toc287098574"/>
      <w:r w:rsidRPr="009977B3">
        <w:rPr>
          <w:b/>
          <w:color w:val="000000" w:themeColor="text1"/>
          <w:u w:val="single"/>
        </w:rPr>
        <w:t>§</w:t>
      </w:r>
      <w:r w:rsidR="00914BE2" w:rsidRPr="009977B3">
        <w:rPr>
          <w:b/>
          <w:color w:val="000000" w:themeColor="text1"/>
          <w:u w:val="single"/>
        </w:rPr>
        <w:t xml:space="preserve"> 39</w:t>
      </w:r>
      <w:bookmarkEnd w:id="159"/>
      <w:bookmarkEnd w:id="160"/>
      <w:bookmarkEnd w:id="161"/>
      <w:bookmarkEnd w:id="162"/>
    </w:p>
    <w:p w14:paraId="7CC4BFC9" w14:textId="77777777" w:rsidR="005E151E" w:rsidRPr="009977B3" w:rsidRDefault="005E151E" w:rsidP="00A77DB0">
      <w:pPr>
        <w:spacing w:before="240"/>
        <w:rPr>
          <w:color w:val="000000" w:themeColor="text1"/>
        </w:rPr>
      </w:pPr>
      <w:r w:rsidRPr="009977B3">
        <w:rPr>
          <w:color w:val="000000" w:themeColor="text1"/>
        </w:rPr>
        <w:t xml:space="preserve">Medlemsorganisasjoner som bryter med Unge funksjonshemmedes formål, eller som opptrer til skade for organisasjonen, kan etter forslag fra styret, få sitt medlemskap opphevet av Unge funksjonshemmedes generalforsamling. Medlemskapet opphører dersom 2/3 av det totale antall tilstedeværende </w:t>
      </w:r>
      <w:r w:rsidR="0011763C" w:rsidRPr="009977B3">
        <w:rPr>
          <w:color w:val="000000" w:themeColor="text1"/>
        </w:rPr>
        <w:t>stemmeberettigede</w:t>
      </w:r>
      <w:r w:rsidRPr="009977B3">
        <w:rPr>
          <w:color w:val="000000" w:themeColor="text1"/>
        </w:rPr>
        <w:t xml:space="preserve"> støtter forslaget.</w:t>
      </w:r>
    </w:p>
    <w:p w14:paraId="22FE8320" w14:textId="0EF4FD4B" w:rsidR="005E151E" w:rsidRPr="009977B3" w:rsidRDefault="005E151E" w:rsidP="00A77DB0">
      <w:pPr>
        <w:spacing w:before="240" w:after="0"/>
        <w:rPr>
          <w:b/>
          <w:color w:val="000000" w:themeColor="text1"/>
          <w:u w:val="single"/>
        </w:rPr>
      </w:pPr>
      <w:bookmarkStart w:id="163" w:name="_Toc213749962"/>
      <w:r w:rsidRPr="009977B3">
        <w:rPr>
          <w:b/>
          <w:color w:val="000000" w:themeColor="text1"/>
          <w:u w:val="single"/>
        </w:rPr>
        <w:lastRenderedPageBreak/>
        <w:t xml:space="preserve">§ </w:t>
      </w:r>
      <w:r w:rsidR="00914BE2" w:rsidRPr="009977B3">
        <w:rPr>
          <w:b/>
          <w:color w:val="000000" w:themeColor="text1"/>
          <w:u w:val="single"/>
        </w:rPr>
        <w:t>39</w:t>
      </w:r>
      <w:r w:rsidRPr="009977B3">
        <w:rPr>
          <w:b/>
          <w:color w:val="000000" w:themeColor="text1"/>
          <w:u w:val="single"/>
        </w:rPr>
        <w:t>-</w:t>
      </w:r>
      <w:bookmarkEnd w:id="163"/>
      <w:r w:rsidR="002E12BE" w:rsidRPr="009977B3">
        <w:rPr>
          <w:b/>
          <w:color w:val="000000" w:themeColor="text1"/>
          <w:u w:val="single"/>
        </w:rPr>
        <w:t>2</w:t>
      </w:r>
    </w:p>
    <w:p w14:paraId="18F914E8" w14:textId="77777777" w:rsidR="005E151E" w:rsidRPr="009977B3" w:rsidRDefault="005E151E" w:rsidP="00A77DB0">
      <w:pPr>
        <w:spacing w:before="240"/>
        <w:rPr>
          <w:color w:val="000000" w:themeColor="text1"/>
        </w:rPr>
      </w:pPr>
      <w:r w:rsidRPr="009977B3">
        <w:rPr>
          <w:color w:val="000000" w:themeColor="text1"/>
        </w:rPr>
        <w:t xml:space="preserve">Før generalforsamlingen treffer vedtak om opphevelse av medlemskap, skal medlemsorganisasjonen ha rett til å gjøre seg kjent med sakens dokumenter og ha rett til å uttale seg. </w:t>
      </w:r>
    </w:p>
    <w:p w14:paraId="26A3B730" w14:textId="714B78D4" w:rsidR="005E151E" w:rsidRPr="009977B3" w:rsidRDefault="005E151E" w:rsidP="00A77DB0">
      <w:pPr>
        <w:spacing w:before="240" w:after="0"/>
        <w:rPr>
          <w:b/>
          <w:color w:val="000000" w:themeColor="text1"/>
          <w:u w:val="single"/>
        </w:rPr>
      </w:pPr>
      <w:bookmarkStart w:id="164" w:name="_Toc213749963"/>
      <w:r w:rsidRPr="009977B3">
        <w:rPr>
          <w:b/>
          <w:color w:val="000000" w:themeColor="text1"/>
          <w:u w:val="single"/>
        </w:rPr>
        <w:t>§</w:t>
      </w:r>
      <w:r w:rsidR="00914BE2" w:rsidRPr="009977B3">
        <w:rPr>
          <w:b/>
          <w:color w:val="000000" w:themeColor="text1"/>
          <w:u w:val="single"/>
        </w:rPr>
        <w:t xml:space="preserve"> 39</w:t>
      </w:r>
      <w:r w:rsidRPr="009977B3">
        <w:rPr>
          <w:b/>
          <w:color w:val="000000" w:themeColor="text1"/>
          <w:u w:val="single"/>
        </w:rPr>
        <w:t>-</w:t>
      </w:r>
      <w:bookmarkEnd w:id="164"/>
      <w:r w:rsidR="002E12BE" w:rsidRPr="009977B3">
        <w:rPr>
          <w:b/>
          <w:color w:val="000000" w:themeColor="text1"/>
          <w:u w:val="single"/>
        </w:rPr>
        <w:t>3</w:t>
      </w:r>
    </w:p>
    <w:p w14:paraId="71B77B09" w14:textId="77777777" w:rsidR="005E151E" w:rsidRPr="009977B3" w:rsidRDefault="005E151E" w:rsidP="00A77DB0">
      <w:pPr>
        <w:spacing w:before="240"/>
        <w:rPr>
          <w:color w:val="000000" w:themeColor="text1"/>
        </w:rPr>
      </w:pPr>
      <w:r w:rsidRPr="009977B3">
        <w:rPr>
          <w:color w:val="000000" w:themeColor="text1"/>
        </w:rPr>
        <w:t xml:space="preserve">Generalforsamlingens vedtak kan ikke ankes. </w:t>
      </w:r>
    </w:p>
    <w:p w14:paraId="26F7F6DE" w14:textId="6C614718" w:rsidR="005E151E" w:rsidRPr="009977B3" w:rsidRDefault="005E151E" w:rsidP="00A77DB0">
      <w:pPr>
        <w:spacing w:before="240" w:after="0"/>
        <w:rPr>
          <w:b/>
          <w:color w:val="000000" w:themeColor="text1"/>
          <w:u w:val="single"/>
        </w:rPr>
      </w:pPr>
      <w:bookmarkStart w:id="165" w:name="_Toc213749964"/>
      <w:r w:rsidRPr="009977B3">
        <w:rPr>
          <w:b/>
          <w:color w:val="000000" w:themeColor="text1"/>
          <w:u w:val="single"/>
        </w:rPr>
        <w:t xml:space="preserve">§ </w:t>
      </w:r>
      <w:bookmarkEnd w:id="165"/>
      <w:r w:rsidR="00914BE2" w:rsidRPr="009977B3">
        <w:rPr>
          <w:b/>
          <w:color w:val="000000" w:themeColor="text1"/>
          <w:u w:val="single"/>
        </w:rPr>
        <w:t>39</w:t>
      </w:r>
      <w:r w:rsidR="00FD300A" w:rsidRPr="009977B3">
        <w:rPr>
          <w:b/>
          <w:color w:val="000000" w:themeColor="text1"/>
          <w:u w:val="single"/>
        </w:rPr>
        <w:t>-</w:t>
      </w:r>
      <w:r w:rsidR="002E12BE" w:rsidRPr="009977B3">
        <w:rPr>
          <w:b/>
          <w:color w:val="000000" w:themeColor="text1"/>
          <w:u w:val="single"/>
        </w:rPr>
        <w:t>4</w:t>
      </w:r>
    </w:p>
    <w:p w14:paraId="11C65A06" w14:textId="579625B1" w:rsidR="005E151E" w:rsidRPr="009977B3" w:rsidRDefault="005E151E" w:rsidP="00A77DB0">
      <w:pPr>
        <w:spacing w:before="240"/>
        <w:rPr>
          <w:color w:val="000000" w:themeColor="text1"/>
        </w:rPr>
      </w:pPr>
      <w:r w:rsidRPr="009977B3">
        <w:rPr>
          <w:color w:val="000000" w:themeColor="text1"/>
        </w:rPr>
        <w:t xml:space="preserve">Angjeldende medlemsorganisasjon er å regne som suspendert i henhold til </w:t>
      </w:r>
      <w:r w:rsidRPr="009977B3">
        <w:rPr>
          <w:color w:val="000000" w:themeColor="text1"/>
        </w:rPr>
        <w:fldChar w:fldCharType="begin"/>
      </w:r>
      <w:r w:rsidRPr="009977B3">
        <w:rPr>
          <w:color w:val="000000" w:themeColor="text1"/>
        </w:rPr>
        <w:instrText xml:space="preserve"> REF _Ref213750890 \h  \* MERGEFORMAT </w:instrText>
      </w:r>
      <w:r w:rsidRPr="009977B3">
        <w:rPr>
          <w:color w:val="000000" w:themeColor="text1"/>
        </w:rPr>
      </w:r>
      <w:r w:rsidRPr="009977B3">
        <w:rPr>
          <w:color w:val="000000" w:themeColor="text1"/>
        </w:rPr>
        <w:fldChar w:fldCharType="separate"/>
      </w:r>
      <w:r w:rsidR="004E4316" w:rsidRPr="004E4316">
        <w:rPr>
          <w:color w:val="000000" w:themeColor="text1"/>
        </w:rPr>
        <w:t>§ 38</w:t>
      </w:r>
      <w:r w:rsidRPr="009977B3">
        <w:rPr>
          <w:color w:val="000000" w:themeColor="text1"/>
        </w:rPr>
        <w:fldChar w:fldCharType="end"/>
      </w:r>
      <w:r w:rsidRPr="009977B3">
        <w:rPr>
          <w:color w:val="000000" w:themeColor="text1"/>
        </w:rPr>
        <w:t xml:space="preserve"> så lenge saken om opphevelse av medlemskap er under behandling. Suspensjonen kan imidlertid oppheves av generalforsamlingen med 2/3 flertall.</w:t>
      </w:r>
    </w:p>
    <w:p w14:paraId="01785493" w14:textId="20AE71B9" w:rsidR="005E151E" w:rsidRPr="009977B3" w:rsidRDefault="005E151E" w:rsidP="00A77DB0">
      <w:pPr>
        <w:spacing w:before="240" w:after="0"/>
        <w:rPr>
          <w:b/>
          <w:color w:val="000000" w:themeColor="text1"/>
          <w:u w:val="single"/>
        </w:rPr>
      </w:pPr>
      <w:bookmarkStart w:id="166" w:name="_Toc213749965"/>
      <w:bookmarkStart w:id="167" w:name="_Toc372475287"/>
      <w:bookmarkStart w:id="168" w:name="_Toc287098413"/>
      <w:bookmarkStart w:id="169" w:name="_Toc287098575"/>
      <w:r w:rsidRPr="009977B3">
        <w:rPr>
          <w:b/>
          <w:color w:val="000000" w:themeColor="text1"/>
          <w:u w:val="single"/>
        </w:rPr>
        <w:t>§</w:t>
      </w:r>
      <w:r w:rsidR="00914BE2" w:rsidRPr="009977B3">
        <w:rPr>
          <w:b/>
          <w:color w:val="000000" w:themeColor="text1"/>
          <w:u w:val="single"/>
        </w:rPr>
        <w:t xml:space="preserve"> 40</w:t>
      </w:r>
      <w:bookmarkEnd w:id="166"/>
      <w:bookmarkEnd w:id="167"/>
      <w:bookmarkEnd w:id="168"/>
      <w:bookmarkEnd w:id="169"/>
    </w:p>
    <w:p w14:paraId="00514E51" w14:textId="77777777" w:rsidR="005E151E" w:rsidRPr="009977B3" w:rsidRDefault="005E151E" w:rsidP="00A77DB0">
      <w:pPr>
        <w:spacing w:before="240"/>
        <w:rPr>
          <w:color w:val="000000" w:themeColor="text1"/>
        </w:rPr>
      </w:pPr>
      <w:r w:rsidRPr="009977B3">
        <w:rPr>
          <w:color w:val="000000" w:themeColor="text1"/>
        </w:rPr>
        <w:t>Medlemsorganisasjonen som foreslås suspendert eller foreslås å få opphevet sitt medlemskap med hjemmel i kapittel 1</w:t>
      </w:r>
      <w:r w:rsidR="002E12BE" w:rsidRPr="009977B3">
        <w:rPr>
          <w:color w:val="000000" w:themeColor="text1"/>
        </w:rPr>
        <w:t>3</w:t>
      </w:r>
      <w:r w:rsidRPr="009977B3">
        <w:rPr>
          <w:color w:val="000000" w:themeColor="text1"/>
        </w:rPr>
        <w:t xml:space="preserve"> har krav på, etter anmodning og uten ugrunnet opphold, å få innsyn i sakens dokumenter. Melding om slikt vedtak skal sendes medlemsorganisasjonen som rekommandert post.</w:t>
      </w:r>
    </w:p>
    <w:p w14:paraId="4A3634C5" w14:textId="6791B530" w:rsidR="005E151E" w:rsidRPr="009977B3" w:rsidRDefault="005E151E" w:rsidP="00A77DB0">
      <w:pPr>
        <w:spacing w:before="240" w:after="0"/>
        <w:rPr>
          <w:b/>
          <w:color w:val="000000" w:themeColor="text1"/>
          <w:u w:val="single"/>
        </w:rPr>
      </w:pPr>
      <w:bookmarkStart w:id="170" w:name="_Toc213749966"/>
      <w:r w:rsidRPr="009977B3">
        <w:rPr>
          <w:b/>
          <w:color w:val="000000" w:themeColor="text1"/>
          <w:u w:val="single"/>
        </w:rPr>
        <w:t>§</w:t>
      </w:r>
      <w:r w:rsidR="00914BE2" w:rsidRPr="009977B3">
        <w:rPr>
          <w:b/>
          <w:color w:val="000000" w:themeColor="text1"/>
          <w:u w:val="single"/>
        </w:rPr>
        <w:t xml:space="preserve"> 40</w:t>
      </w:r>
      <w:r w:rsidRPr="009977B3">
        <w:rPr>
          <w:b/>
          <w:color w:val="000000" w:themeColor="text1"/>
          <w:u w:val="single"/>
        </w:rPr>
        <w:t>-2</w:t>
      </w:r>
      <w:bookmarkEnd w:id="170"/>
    </w:p>
    <w:p w14:paraId="1C934983" w14:textId="77777777" w:rsidR="005E151E" w:rsidRPr="009977B3" w:rsidRDefault="005E151E" w:rsidP="00A77DB0">
      <w:pPr>
        <w:spacing w:before="240"/>
        <w:rPr>
          <w:color w:val="000000" w:themeColor="text1"/>
        </w:rPr>
      </w:pPr>
      <w:r w:rsidRPr="009977B3">
        <w:rPr>
          <w:color w:val="000000" w:themeColor="text1"/>
        </w:rPr>
        <w:t>Ankefristen skal regnes fra den dato medlemsorganisasjonen fikk meldingen om den rekommanderte sendingen. Meldingen skal, foruten vedtaket, inneholde opplysninger om:</w:t>
      </w:r>
    </w:p>
    <w:p w14:paraId="5977EFCB" w14:textId="77777777" w:rsidR="005E151E" w:rsidRPr="009977B3" w:rsidRDefault="005E151E" w:rsidP="00A77DB0">
      <w:pPr>
        <w:pStyle w:val="Listeavsnitt"/>
        <w:numPr>
          <w:ilvl w:val="0"/>
          <w:numId w:val="6"/>
        </w:numPr>
        <w:spacing w:before="240"/>
        <w:rPr>
          <w:color w:val="000000" w:themeColor="text1"/>
        </w:rPr>
      </w:pPr>
      <w:r w:rsidRPr="009977B3">
        <w:rPr>
          <w:color w:val="000000" w:themeColor="text1"/>
        </w:rPr>
        <w:t>Avstemningsresultatet i styret</w:t>
      </w:r>
    </w:p>
    <w:p w14:paraId="69372A57" w14:textId="77777777" w:rsidR="005E151E" w:rsidRPr="009977B3" w:rsidRDefault="005E151E" w:rsidP="00A77DB0">
      <w:pPr>
        <w:pStyle w:val="Listeavsnitt"/>
        <w:numPr>
          <w:ilvl w:val="0"/>
          <w:numId w:val="6"/>
        </w:numPr>
        <w:spacing w:before="240"/>
        <w:rPr>
          <w:color w:val="000000" w:themeColor="text1"/>
        </w:rPr>
      </w:pPr>
      <w:r w:rsidRPr="009977B3">
        <w:rPr>
          <w:color w:val="000000" w:themeColor="text1"/>
        </w:rPr>
        <w:t>Medlemsorganisasjonens innsynsrett i saksdokumentene</w:t>
      </w:r>
    </w:p>
    <w:p w14:paraId="04604585" w14:textId="77777777" w:rsidR="005E151E" w:rsidRPr="009977B3" w:rsidRDefault="005E151E" w:rsidP="00A77DB0">
      <w:pPr>
        <w:pStyle w:val="Listeavsnitt"/>
        <w:numPr>
          <w:ilvl w:val="0"/>
          <w:numId w:val="6"/>
        </w:numPr>
        <w:spacing w:before="240"/>
        <w:rPr>
          <w:color w:val="000000" w:themeColor="text1"/>
        </w:rPr>
      </w:pPr>
      <w:r w:rsidRPr="009977B3">
        <w:rPr>
          <w:color w:val="000000" w:themeColor="text1"/>
        </w:rPr>
        <w:t>Ankefrister</w:t>
      </w:r>
    </w:p>
    <w:p w14:paraId="7C57A0BB" w14:textId="611D087A" w:rsidR="005E151E" w:rsidRPr="009977B3" w:rsidRDefault="005E151E" w:rsidP="00A77DB0">
      <w:pPr>
        <w:spacing w:before="240" w:after="0"/>
        <w:rPr>
          <w:b/>
          <w:color w:val="000000" w:themeColor="text1"/>
          <w:u w:val="single"/>
        </w:rPr>
      </w:pPr>
      <w:bookmarkStart w:id="171" w:name="_Toc213749967"/>
      <w:bookmarkStart w:id="172" w:name="_Toc372475288"/>
      <w:bookmarkStart w:id="173" w:name="_Toc287098414"/>
      <w:bookmarkStart w:id="174" w:name="_Toc287098576"/>
      <w:r w:rsidRPr="009977B3">
        <w:rPr>
          <w:b/>
          <w:color w:val="000000" w:themeColor="text1"/>
          <w:u w:val="single"/>
        </w:rPr>
        <w:t xml:space="preserve">§ </w:t>
      </w:r>
      <w:r w:rsidR="00914BE2" w:rsidRPr="009977B3">
        <w:rPr>
          <w:b/>
          <w:color w:val="000000" w:themeColor="text1"/>
          <w:u w:val="single"/>
        </w:rPr>
        <w:t>41</w:t>
      </w:r>
      <w:bookmarkEnd w:id="171"/>
      <w:bookmarkEnd w:id="172"/>
      <w:bookmarkEnd w:id="173"/>
      <w:bookmarkEnd w:id="174"/>
    </w:p>
    <w:p w14:paraId="48BE2696" w14:textId="77777777" w:rsidR="005E151E" w:rsidRPr="009977B3" w:rsidRDefault="005E151E" w:rsidP="00A77DB0">
      <w:pPr>
        <w:spacing w:before="240"/>
        <w:rPr>
          <w:color w:val="000000" w:themeColor="text1"/>
        </w:rPr>
      </w:pPr>
      <w:r w:rsidRPr="009977B3">
        <w:rPr>
          <w:color w:val="000000" w:themeColor="text1"/>
        </w:rPr>
        <w:t>Etter to år kan organisasjonen søke medlemskap etter ordinære søknadsprosedyrer.</w:t>
      </w:r>
    </w:p>
    <w:p w14:paraId="41DB1DB0" w14:textId="37BA8715" w:rsidR="005E151E" w:rsidRPr="009977B3" w:rsidRDefault="005E151E" w:rsidP="00A77DB0">
      <w:pPr>
        <w:spacing w:before="240" w:after="0"/>
        <w:rPr>
          <w:b/>
          <w:color w:val="000000" w:themeColor="text1"/>
          <w:u w:val="single"/>
        </w:rPr>
      </w:pPr>
      <w:bookmarkStart w:id="175" w:name="_Toc213749968"/>
      <w:bookmarkStart w:id="176" w:name="_Toc372475289"/>
      <w:bookmarkStart w:id="177" w:name="_Toc287098415"/>
      <w:bookmarkStart w:id="178" w:name="_Toc287098577"/>
      <w:r w:rsidRPr="009977B3">
        <w:rPr>
          <w:b/>
          <w:color w:val="000000" w:themeColor="text1"/>
          <w:u w:val="single"/>
        </w:rPr>
        <w:t xml:space="preserve">§ </w:t>
      </w:r>
      <w:r w:rsidR="00914BE2" w:rsidRPr="009977B3">
        <w:rPr>
          <w:b/>
          <w:color w:val="000000" w:themeColor="text1"/>
          <w:u w:val="single"/>
        </w:rPr>
        <w:t>42</w:t>
      </w:r>
      <w:bookmarkEnd w:id="175"/>
      <w:bookmarkEnd w:id="176"/>
      <w:bookmarkEnd w:id="177"/>
      <w:bookmarkEnd w:id="178"/>
    </w:p>
    <w:p w14:paraId="0E0EB093" w14:textId="77777777" w:rsidR="005E151E" w:rsidRPr="009977B3" w:rsidRDefault="005E151E" w:rsidP="00A77DB0">
      <w:pPr>
        <w:spacing w:before="240"/>
        <w:rPr>
          <w:color w:val="000000" w:themeColor="text1"/>
        </w:rPr>
      </w:pPr>
      <w:r w:rsidRPr="009977B3">
        <w:rPr>
          <w:color w:val="000000" w:themeColor="text1"/>
        </w:rPr>
        <w:t>Ved behandling av saker der vedkommende styremedlem har direkte interesser plikter vedkommende å melde sin inhabilitet.</w:t>
      </w:r>
    </w:p>
    <w:p w14:paraId="64989D64" w14:textId="77777777" w:rsidR="005E151E" w:rsidRPr="009977B3" w:rsidRDefault="005E151E" w:rsidP="00A77DB0">
      <w:pPr>
        <w:spacing w:before="240"/>
        <w:rPr>
          <w:color w:val="000000" w:themeColor="text1"/>
        </w:rPr>
      </w:pPr>
      <w:r w:rsidRPr="009977B3">
        <w:rPr>
          <w:color w:val="000000" w:themeColor="text1"/>
        </w:rPr>
        <w:t>Ved behandling av saker som har direkte innvirkning på rammevilkår for egen organisasjon eller organisasjonsfamilie skal styremedlemmet melde sin inhabilitet.</w:t>
      </w:r>
    </w:p>
    <w:p w14:paraId="4DDAE2B0" w14:textId="41C54BF0" w:rsidR="005E151E" w:rsidRPr="009977B3" w:rsidRDefault="005E151E" w:rsidP="00A77DB0">
      <w:pPr>
        <w:spacing w:before="240" w:after="0"/>
        <w:rPr>
          <w:b/>
          <w:color w:val="000000" w:themeColor="text1"/>
          <w:u w:val="single"/>
        </w:rPr>
      </w:pPr>
      <w:bookmarkStart w:id="179" w:name="_Toc213749969"/>
      <w:bookmarkStart w:id="180" w:name="_Toc372475290"/>
      <w:bookmarkStart w:id="181" w:name="_Toc287098416"/>
      <w:bookmarkStart w:id="182" w:name="_Toc287098578"/>
      <w:r w:rsidRPr="009977B3">
        <w:rPr>
          <w:b/>
          <w:color w:val="000000" w:themeColor="text1"/>
          <w:u w:val="single"/>
        </w:rPr>
        <w:lastRenderedPageBreak/>
        <w:t>§</w:t>
      </w:r>
      <w:r w:rsidR="00914BE2" w:rsidRPr="009977B3">
        <w:rPr>
          <w:b/>
          <w:color w:val="000000" w:themeColor="text1"/>
          <w:u w:val="single"/>
        </w:rPr>
        <w:t xml:space="preserve"> 43</w:t>
      </w:r>
      <w:bookmarkEnd w:id="179"/>
      <w:bookmarkEnd w:id="180"/>
      <w:bookmarkEnd w:id="181"/>
      <w:bookmarkEnd w:id="182"/>
    </w:p>
    <w:p w14:paraId="4AEB02E7" w14:textId="1660BE8F" w:rsidR="00046F72" w:rsidRPr="009977B3" w:rsidRDefault="003A4D49" w:rsidP="00A77DB0">
      <w:pPr>
        <w:spacing w:before="240"/>
        <w:rPr>
          <w:strike/>
          <w:color w:val="000000" w:themeColor="text1"/>
        </w:rPr>
      </w:pPr>
      <w:r w:rsidRPr="009977B3">
        <w:rPr>
          <w:color w:val="000000" w:themeColor="text1"/>
        </w:rPr>
        <w:t>V</w:t>
      </w:r>
      <w:r w:rsidR="00046F72" w:rsidRPr="009977B3">
        <w:rPr>
          <w:color w:val="000000" w:themeColor="text1"/>
        </w:rPr>
        <w:t xml:space="preserve">edtak om mistillit kan kun vedtas av ordinær generalforsamling eller ekstraordinær generalforsamling. </w:t>
      </w:r>
    </w:p>
    <w:p w14:paraId="2472F580" w14:textId="7698ABD2" w:rsidR="005E151E" w:rsidRPr="009977B3" w:rsidRDefault="005E151E" w:rsidP="00A77DB0">
      <w:pPr>
        <w:spacing w:before="240" w:after="0"/>
        <w:rPr>
          <w:b/>
          <w:color w:val="000000" w:themeColor="text1"/>
          <w:u w:val="single"/>
        </w:rPr>
      </w:pPr>
      <w:bookmarkStart w:id="183" w:name="_Toc213749970"/>
      <w:r w:rsidRPr="009977B3">
        <w:rPr>
          <w:b/>
          <w:color w:val="000000" w:themeColor="text1"/>
          <w:u w:val="single"/>
        </w:rPr>
        <w:t>§</w:t>
      </w:r>
      <w:r w:rsidR="00914BE2" w:rsidRPr="009977B3">
        <w:rPr>
          <w:b/>
          <w:color w:val="000000" w:themeColor="text1"/>
          <w:u w:val="single"/>
        </w:rPr>
        <w:t xml:space="preserve"> 43-</w:t>
      </w:r>
      <w:r w:rsidRPr="009977B3">
        <w:rPr>
          <w:b/>
          <w:color w:val="000000" w:themeColor="text1"/>
          <w:u w:val="single"/>
        </w:rPr>
        <w:t>2</w:t>
      </w:r>
      <w:bookmarkEnd w:id="183"/>
    </w:p>
    <w:p w14:paraId="6940E8F8" w14:textId="429C0499" w:rsidR="005E151E" w:rsidRPr="009977B3" w:rsidRDefault="005E151E" w:rsidP="00A77DB0">
      <w:pPr>
        <w:spacing w:before="240"/>
        <w:rPr>
          <w:color w:val="000000" w:themeColor="text1"/>
        </w:rPr>
      </w:pPr>
      <w:r w:rsidRPr="009977B3">
        <w:rPr>
          <w:color w:val="000000" w:themeColor="text1"/>
        </w:rPr>
        <w:t xml:space="preserve">Ved forslag om mistillit </w:t>
      </w:r>
      <w:r w:rsidR="003A4D49" w:rsidRPr="009977B3">
        <w:rPr>
          <w:color w:val="000000" w:themeColor="text1"/>
        </w:rPr>
        <w:t xml:space="preserve">til enkeltpersoner </w:t>
      </w:r>
      <w:r w:rsidRPr="009977B3">
        <w:rPr>
          <w:color w:val="000000" w:themeColor="text1"/>
        </w:rPr>
        <w:t xml:space="preserve">kan styret </w:t>
      </w:r>
      <w:r w:rsidR="00D32729" w:rsidRPr="009977B3">
        <w:rPr>
          <w:color w:val="000000" w:themeColor="text1"/>
        </w:rPr>
        <w:t>suspendere personen frem til avgjørelse treffes av rett organ. Vedtaket krever</w:t>
      </w:r>
      <w:r w:rsidRPr="009977B3">
        <w:rPr>
          <w:color w:val="000000" w:themeColor="text1"/>
        </w:rPr>
        <w:t xml:space="preserve"> 2/3 flertall. </w:t>
      </w:r>
    </w:p>
    <w:p w14:paraId="7A365825" w14:textId="75F5D5D8" w:rsidR="005E151E" w:rsidRPr="009977B3" w:rsidRDefault="005E151E" w:rsidP="00A77DB0">
      <w:pPr>
        <w:spacing w:before="240" w:after="0"/>
        <w:rPr>
          <w:b/>
          <w:color w:val="000000" w:themeColor="text1"/>
          <w:u w:val="single"/>
        </w:rPr>
      </w:pPr>
      <w:bookmarkStart w:id="184" w:name="_Toc213749971"/>
      <w:r w:rsidRPr="009977B3">
        <w:rPr>
          <w:b/>
          <w:color w:val="000000" w:themeColor="text1"/>
          <w:u w:val="single"/>
        </w:rPr>
        <w:t>§</w:t>
      </w:r>
      <w:r w:rsidR="00914BE2" w:rsidRPr="009977B3">
        <w:rPr>
          <w:b/>
          <w:color w:val="000000" w:themeColor="text1"/>
          <w:u w:val="single"/>
        </w:rPr>
        <w:t xml:space="preserve"> 43</w:t>
      </w:r>
      <w:r w:rsidRPr="009977B3">
        <w:rPr>
          <w:b/>
          <w:color w:val="000000" w:themeColor="text1"/>
          <w:u w:val="single"/>
        </w:rPr>
        <w:t>-3</w:t>
      </w:r>
      <w:bookmarkEnd w:id="184"/>
    </w:p>
    <w:p w14:paraId="1B4910D8" w14:textId="33FD2203" w:rsidR="00036EBF" w:rsidRPr="009977B3" w:rsidRDefault="005E151E" w:rsidP="00036EBF">
      <w:pPr>
        <w:spacing w:before="240"/>
        <w:rPr>
          <w:color w:val="000000" w:themeColor="text1"/>
        </w:rPr>
      </w:pPr>
      <w:r w:rsidRPr="009977B3">
        <w:rPr>
          <w:color w:val="000000" w:themeColor="text1"/>
        </w:rPr>
        <w:t xml:space="preserve">Dersom forslaget </w:t>
      </w:r>
      <w:r w:rsidR="00E261A8" w:rsidRPr="009977B3">
        <w:rPr>
          <w:color w:val="000000" w:themeColor="text1"/>
        </w:rPr>
        <w:t>i §</w:t>
      </w:r>
      <w:r w:rsidR="009E66CA" w:rsidRPr="009977B3">
        <w:rPr>
          <w:color w:val="000000" w:themeColor="text1"/>
        </w:rPr>
        <w:t xml:space="preserve"> 4</w:t>
      </w:r>
      <w:r w:rsidR="00373A0B" w:rsidRPr="009977B3">
        <w:rPr>
          <w:color w:val="000000" w:themeColor="text1"/>
        </w:rPr>
        <w:t>3</w:t>
      </w:r>
      <w:r w:rsidR="009E66CA" w:rsidRPr="009977B3">
        <w:rPr>
          <w:color w:val="000000" w:themeColor="text1"/>
        </w:rPr>
        <w:t>-2</w:t>
      </w:r>
      <w:r w:rsidR="00E261A8" w:rsidRPr="009977B3">
        <w:rPr>
          <w:color w:val="000000" w:themeColor="text1"/>
        </w:rPr>
        <w:t xml:space="preserve"> </w:t>
      </w:r>
      <w:r w:rsidRPr="009977B3">
        <w:rPr>
          <w:color w:val="000000" w:themeColor="text1"/>
        </w:rPr>
        <w:t xml:space="preserve">ikke oppnår 2/3 flertall får forslaget ingen virkning før saken er avgjort av </w:t>
      </w:r>
      <w:r w:rsidR="009E66CA" w:rsidRPr="009977B3">
        <w:rPr>
          <w:color w:val="000000" w:themeColor="text1"/>
        </w:rPr>
        <w:t>ordinær generalforsamling eller ekstraordinær generalforsamlin</w:t>
      </w:r>
      <w:r w:rsidR="00146752" w:rsidRPr="009977B3">
        <w:rPr>
          <w:color w:val="000000" w:themeColor="text1"/>
        </w:rPr>
        <w:t xml:space="preserve">g. </w:t>
      </w:r>
    </w:p>
    <w:p w14:paraId="1D080DF5" w14:textId="677F5768" w:rsidR="00146752" w:rsidRPr="009977B3" w:rsidRDefault="00146752" w:rsidP="00A77DB0">
      <w:pPr>
        <w:spacing w:before="240"/>
        <w:rPr>
          <w:b/>
          <w:bCs/>
          <w:color w:val="000000" w:themeColor="text1"/>
          <w:u w:val="single"/>
        </w:rPr>
      </w:pPr>
      <w:r w:rsidRPr="009977B3">
        <w:rPr>
          <w:b/>
          <w:bCs/>
          <w:color w:val="000000" w:themeColor="text1"/>
          <w:u w:val="single"/>
        </w:rPr>
        <w:t>§ 4</w:t>
      </w:r>
      <w:r w:rsidR="00914BE2" w:rsidRPr="009977B3">
        <w:rPr>
          <w:b/>
          <w:bCs/>
          <w:color w:val="000000" w:themeColor="text1"/>
          <w:u w:val="single"/>
        </w:rPr>
        <w:t>3</w:t>
      </w:r>
      <w:r w:rsidRPr="009977B3">
        <w:rPr>
          <w:b/>
          <w:bCs/>
          <w:color w:val="000000" w:themeColor="text1"/>
          <w:u w:val="single"/>
        </w:rPr>
        <w:t>-4</w:t>
      </w:r>
    </w:p>
    <w:p w14:paraId="66809394" w14:textId="77EF3E8D" w:rsidR="00146752" w:rsidRPr="009977B3" w:rsidRDefault="00146752" w:rsidP="00A77DB0">
      <w:pPr>
        <w:spacing w:before="240"/>
        <w:rPr>
          <w:color w:val="000000" w:themeColor="text1"/>
        </w:rPr>
      </w:pPr>
      <w:r w:rsidRPr="009977B3">
        <w:rPr>
          <w:color w:val="000000" w:themeColor="text1"/>
        </w:rPr>
        <w:t xml:space="preserve">Ved forslag om mistillit til hele styret, </w:t>
      </w:r>
      <w:r w:rsidR="00A45C09" w:rsidRPr="009977B3">
        <w:rPr>
          <w:color w:val="000000" w:themeColor="text1"/>
        </w:rPr>
        <w:t xml:space="preserve">involveres kontrollkomiteen. Det må avholdes ekstraordinær generalforsamling dersom det ikke er planlagt ordinær generalforsamling før ekstraordinær generalforsamling kan avholdes. </w:t>
      </w:r>
    </w:p>
    <w:p w14:paraId="6D4AFAF9" w14:textId="61DC7D40" w:rsidR="00A45C09" w:rsidRPr="009977B3" w:rsidRDefault="00A45C09" w:rsidP="00A77DB0">
      <w:pPr>
        <w:spacing w:before="240"/>
        <w:rPr>
          <w:color w:val="000000" w:themeColor="text1"/>
        </w:rPr>
      </w:pPr>
      <w:r w:rsidRPr="009977B3">
        <w:rPr>
          <w:color w:val="000000" w:themeColor="text1"/>
        </w:rPr>
        <w:t>Forslag om mistillit til styret er unntatt fristene i</w:t>
      </w:r>
      <w:r w:rsidR="00A42C04" w:rsidRPr="009977B3">
        <w:rPr>
          <w:color w:val="000000" w:themeColor="text1"/>
        </w:rPr>
        <w:t xml:space="preserve"> § 15-3.</w:t>
      </w:r>
    </w:p>
    <w:p w14:paraId="69AC0AC7" w14:textId="5DA8CD84" w:rsidR="005E151E" w:rsidRPr="009977B3" w:rsidRDefault="005E151E" w:rsidP="00A77DB0">
      <w:pPr>
        <w:spacing w:before="240" w:after="0"/>
        <w:rPr>
          <w:b/>
          <w:color w:val="000000" w:themeColor="text1"/>
          <w:u w:val="single"/>
        </w:rPr>
      </w:pPr>
      <w:bookmarkStart w:id="185" w:name="_Toc213749972"/>
      <w:r w:rsidRPr="009977B3">
        <w:rPr>
          <w:b/>
          <w:color w:val="000000" w:themeColor="text1"/>
          <w:u w:val="single"/>
        </w:rPr>
        <w:t xml:space="preserve">§ </w:t>
      </w:r>
      <w:r w:rsidR="00914BE2" w:rsidRPr="009977B3">
        <w:rPr>
          <w:b/>
          <w:color w:val="000000" w:themeColor="text1"/>
          <w:u w:val="single"/>
        </w:rPr>
        <w:t>43</w:t>
      </w:r>
      <w:r w:rsidRPr="009977B3">
        <w:rPr>
          <w:b/>
          <w:color w:val="000000" w:themeColor="text1"/>
          <w:u w:val="single"/>
        </w:rPr>
        <w:t>-</w:t>
      </w:r>
      <w:bookmarkEnd w:id="185"/>
      <w:r w:rsidR="001228DD" w:rsidRPr="009977B3">
        <w:rPr>
          <w:b/>
          <w:color w:val="000000" w:themeColor="text1"/>
          <w:u w:val="single"/>
        </w:rPr>
        <w:t>5</w:t>
      </w:r>
    </w:p>
    <w:p w14:paraId="08266032" w14:textId="77777777" w:rsidR="005E151E" w:rsidRPr="009977B3" w:rsidRDefault="005E151E" w:rsidP="00A77DB0">
      <w:pPr>
        <w:spacing w:before="240"/>
        <w:rPr>
          <w:color w:val="000000" w:themeColor="text1"/>
        </w:rPr>
      </w:pPr>
      <w:r w:rsidRPr="009977B3">
        <w:rPr>
          <w:color w:val="000000" w:themeColor="text1"/>
        </w:rPr>
        <w:t>Den som blir gjenstand for et mistillitsforslag har i alle tilfeller rett til innsyn i saken samt rett til å forsvare seg for det eller de organer som gjør vedtak i saken.</w:t>
      </w:r>
    </w:p>
    <w:p w14:paraId="434500DB" w14:textId="35E3BBBE" w:rsidR="005E151E" w:rsidRPr="009977B3" w:rsidRDefault="005E151E" w:rsidP="00A77DB0">
      <w:pPr>
        <w:spacing w:before="240" w:after="0"/>
        <w:rPr>
          <w:b/>
          <w:color w:val="000000" w:themeColor="text1"/>
          <w:u w:val="single"/>
        </w:rPr>
      </w:pPr>
      <w:bookmarkStart w:id="186" w:name="_Toc213749973"/>
      <w:r w:rsidRPr="009977B3">
        <w:rPr>
          <w:b/>
          <w:color w:val="000000" w:themeColor="text1"/>
          <w:u w:val="single"/>
        </w:rPr>
        <w:t xml:space="preserve">§ </w:t>
      </w:r>
      <w:r w:rsidR="00914BE2" w:rsidRPr="009977B3">
        <w:rPr>
          <w:b/>
          <w:color w:val="000000" w:themeColor="text1"/>
          <w:u w:val="single"/>
        </w:rPr>
        <w:t>43</w:t>
      </w:r>
      <w:bookmarkEnd w:id="186"/>
      <w:r w:rsidR="001228DD" w:rsidRPr="009977B3">
        <w:rPr>
          <w:b/>
          <w:color w:val="000000" w:themeColor="text1"/>
          <w:u w:val="single"/>
        </w:rPr>
        <w:t>-6</w:t>
      </w:r>
    </w:p>
    <w:p w14:paraId="493EAF38" w14:textId="77777777" w:rsidR="005E151E" w:rsidRPr="009977B3" w:rsidRDefault="005E151E" w:rsidP="00A77DB0">
      <w:pPr>
        <w:spacing w:before="240"/>
        <w:rPr>
          <w:color w:val="000000" w:themeColor="text1"/>
        </w:rPr>
      </w:pPr>
      <w:r w:rsidRPr="009977B3">
        <w:rPr>
          <w:color w:val="000000" w:themeColor="text1"/>
        </w:rPr>
        <w:t>Ytterligere regulering av mistillit gjøres i styrets forretningsorden.</w:t>
      </w:r>
    </w:p>
    <w:p w14:paraId="5F732DF2" w14:textId="496DC4A8" w:rsidR="003745DF" w:rsidRPr="009977B3" w:rsidRDefault="003745DF" w:rsidP="003745DF">
      <w:pPr>
        <w:pStyle w:val="Overskrift1"/>
        <w:spacing w:before="240"/>
        <w:rPr>
          <w:color w:val="000000" w:themeColor="text1"/>
        </w:rPr>
      </w:pPr>
      <w:bookmarkStart w:id="187" w:name="_Toc213749943"/>
      <w:bookmarkStart w:id="188" w:name="_Toc372475277"/>
      <w:bookmarkStart w:id="189" w:name="_Toc529877202"/>
      <w:bookmarkStart w:id="190" w:name="_Toc144384649"/>
      <w:r w:rsidRPr="009977B3">
        <w:rPr>
          <w:color w:val="000000" w:themeColor="text1"/>
        </w:rPr>
        <w:t>Kapittel</w:t>
      </w:r>
      <w:r w:rsidR="003D47A6" w:rsidRPr="009977B3">
        <w:rPr>
          <w:color w:val="000000" w:themeColor="text1"/>
        </w:rPr>
        <w:t xml:space="preserve"> 1</w:t>
      </w:r>
      <w:r w:rsidR="00FA6A91" w:rsidRPr="009977B3">
        <w:rPr>
          <w:color w:val="000000" w:themeColor="text1"/>
        </w:rPr>
        <w:t>4</w:t>
      </w:r>
      <w:r w:rsidRPr="009977B3">
        <w:rPr>
          <w:color w:val="000000" w:themeColor="text1"/>
        </w:rPr>
        <w:t xml:space="preserve"> Tilslutninger og sammenslåinger</w:t>
      </w:r>
      <w:bookmarkEnd w:id="187"/>
      <w:bookmarkEnd w:id="188"/>
      <w:bookmarkEnd w:id="189"/>
      <w:bookmarkEnd w:id="190"/>
    </w:p>
    <w:p w14:paraId="60B6848A" w14:textId="026DF12E" w:rsidR="003745DF" w:rsidRPr="009977B3" w:rsidRDefault="003745DF" w:rsidP="003745DF">
      <w:pPr>
        <w:spacing w:before="240" w:after="0"/>
        <w:rPr>
          <w:b/>
          <w:color w:val="000000" w:themeColor="text1"/>
          <w:u w:val="single"/>
        </w:rPr>
      </w:pPr>
      <w:bookmarkStart w:id="191" w:name="_Toc213749944"/>
      <w:bookmarkStart w:id="192" w:name="_Toc372475278"/>
      <w:bookmarkStart w:id="193" w:name="_Toc287098404"/>
      <w:bookmarkStart w:id="194" w:name="_Toc287098566"/>
      <w:r w:rsidRPr="009977B3">
        <w:rPr>
          <w:b/>
          <w:color w:val="000000" w:themeColor="text1"/>
          <w:u w:val="single"/>
        </w:rPr>
        <w:t>§</w:t>
      </w:r>
      <w:r w:rsidR="0082011A" w:rsidRPr="009977B3">
        <w:rPr>
          <w:b/>
          <w:color w:val="000000" w:themeColor="text1"/>
          <w:u w:val="single"/>
        </w:rPr>
        <w:t xml:space="preserve"> 4</w:t>
      </w:r>
      <w:r w:rsidR="00914BE2" w:rsidRPr="009977B3">
        <w:rPr>
          <w:b/>
          <w:color w:val="000000" w:themeColor="text1"/>
          <w:u w:val="single"/>
        </w:rPr>
        <w:t>4</w:t>
      </w:r>
      <w:bookmarkEnd w:id="191"/>
      <w:bookmarkEnd w:id="192"/>
      <w:bookmarkEnd w:id="193"/>
      <w:bookmarkEnd w:id="194"/>
    </w:p>
    <w:p w14:paraId="550783FD" w14:textId="77777777" w:rsidR="003745DF" w:rsidRPr="009977B3" w:rsidRDefault="003745DF" w:rsidP="003745DF">
      <w:pPr>
        <w:spacing w:before="240"/>
        <w:rPr>
          <w:color w:val="000000" w:themeColor="text1"/>
        </w:rPr>
      </w:pPr>
      <w:r w:rsidRPr="009977B3">
        <w:rPr>
          <w:color w:val="000000" w:themeColor="text1"/>
        </w:rPr>
        <w:t>Styret i Unge funksjonshemmede kan godkjenne innmelding av organisasjonen i andre organisasjoner, aksjoner og lignende som det er formålstjenlig å tilslutte seg. Disse kan ikke drive virksomhet som strider med Unge funksjonshemmedes formål eller politiske standpunkter.</w:t>
      </w:r>
    </w:p>
    <w:p w14:paraId="1C5F634B" w14:textId="2AC0AF76" w:rsidR="003745DF" w:rsidRPr="009977B3" w:rsidRDefault="003745DF" w:rsidP="003745DF">
      <w:pPr>
        <w:spacing w:before="240" w:after="0"/>
        <w:rPr>
          <w:b/>
          <w:color w:val="000000" w:themeColor="text1"/>
          <w:u w:val="single"/>
        </w:rPr>
      </w:pPr>
      <w:bookmarkStart w:id="195" w:name="_Toc213749945"/>
      <w:r w:rsidRPr="009977B3">
        <w:rPr>
          <w:b/>
          <w:color w:val="000000" w:themeColor="text1"/>
          <w:u w:val="single"/>
        </w:rPr>
        <w:t xml:space="preserve">§ </w:t>
      </w:r>
      <w:r w:rsidR="00CA7DB7" w:rsidRPr="009977B3">
        <w:rPr>
          <w:b/>
          <w:color w:val="000000" w:themeColor="text1"/>
          <w:u w:val="single"/>
        </w:rPr>
        <w:t>4</w:t>
      </w:r>
      <w:r w:rsidR="00914BE2" w:rsidRPr="009977B3">
        <w:rPr>
          <w:b/>
          <w:color w:val="000000" w:themeColor="text1"/>
          <w:u w:val="single"/>
        </w:rPr>
        <w:t>4</w:t>
      </w:r>
      <w:r w:rsidRPr="009977B3">
        <w:rPr>
          <w:b/>
          <w:color w:val="000000" w:themeColor="text1"/>
          <w:u w:val="single"/>
        </w:rPr>
        <w:t>-2</w:t>
      </w:r>
      <w:bookmarkEnd w:id="195"/>
    </w:p>
    <w:p w14:paraId="1270FAAF" w14:textId="77777777" w:rsidR="003745DF" w:rsidRPr="009977B3" w:rsidRDefault="003745DF" w:rsidP="003745DF">
      <w:pPr>
        <w:spacing w:before="240"/>
        <w:rPr>
          <w:color w:val="000000" w:themeColor="text1"/>
        </w:rPr>
      </w:pPr>
      <w:r w:rsidRPr="009977B3">
        <w:rPr>
          <w:color w:val="000000" w:themeColor="text1"/>
        </w:rPr>
        <w:t>Arbeidsutvalget utformer og sender innmeldingssøknader på vegne av organisasjonen.</w:t>
      </w:r>
    </w:p>
    <w:p w14:paraId="134DB52A" w14:textId="44CC95A0" w:rsidR="003745DF" w:rsidRPr="009977B3" w:rsidRDefault="003745DF" w:rsidP="003745DF">
      <w:pPr>
        <w:spacing w:before="240" w:after="0"/>
        <w:rPr>
          <w:b/>
          <w:color w:val="000000" w:themeColor="text1"/>
          <w:u w:val="single"/>
        </w:rPr>
      </w:pPr>
      <w:bookmarkStart w:id="196" w:name="_Toc213749946"/>
      <w:r w:rsidRPr="009977B3">
        <w:rPr>
          <w:b/>
          <w:color w:val="000000" w:themeColor="text1"/>
          <w:u w:val="single"/>
        </w:rPr>
        <w:lastRenderedPageBreak/>
        <w:t xml:space="preserve">§ </w:t>
      </w:r>
      <w:r w:rsidR="00CA7DB7" w:rsidRPr="009977B3">
        <w:rPr>
          <w:b/>
          <w:color w:val="000000" w:themeColor="text1"/>
          <w:u w:val="single"/>
        </w:rPr>
        <w:t>4</w:t>
      </w:r>
      <w:r w:rsidR="00914BE2" w:rsidRPr="009977B3">
        <w:rPr>
          <w:b/>
          <w:color w:val="000000" w:themeColor="text1"/>
          <w:u w:val="single"/>
        </w:rPr>
        <w:t>4</w:t>
      </w:r>
      <w:r w:rsidRPr="009977B3">
        <w:rPr>
          <w:b/>
          <w:color w:val="000000" w:themeColor="text1"/>
          <w:u w:val="single"/>
        </w:rPr>
        <w:t>-3</w:t>
      </w:r>
      <w:bookmarkEnd w:id="196"/>
    </w:p>
    <w:p w14:paraId="272BB878" w14:textId="77777777" w:rsidR="003745DF" w:rsidRPr="009977B3" w:rsidRDefault="003745DF" w:rsidP="003745DF">
      <w:pPr>
        <w:spacing w:before="240"/>
        <w:rPr>
          <w:color w:val="000000" w:themeColor="text1"/>
        </w:rPr>
      </w:pPr>
      <w:r w:rsidRPr="009977B3">
        <w:rPr>
          <w:color w:val="000000" w:themeColor="text1"/>
        </w:rPr>
        <w:t>En slik innmelding kan ikke endre på Unge funksjonshemmedes vedtekter, politikk eller formål, og skal ikke ha negativ innvirkning på organisasjonens arbeid.</w:t>
      </w:r>
    </w:p>
    <w:p w14:paraId="53508D83" w14:textId="68947C77" w:rsidR="003745DF" w:rsidRPr="009977B3" w:rsidRDefault="003745DF" w:rsidP="003745DF">
      <w:pPr>
        <w:spacing w:before="240" w:after="0"/>
        <w:rPr>
          <w:b/>
          <w:color w:val="000000" w:themeColor="text1"/>
          <w:u w:val="single"/>
        </w:rPr>
      </w:pPr>
      <w:bookmarkStart w:id="197" w:name="_Toc213749947"/>
      <w:bookmarkStart w:id="198" w:name="_Toc372475279"/>
      <w:bookmarkStart w:id="199" w:name="_Toc287098405"/>
      <w:bookmarkStart w:id="200" w:name="_Toc287098567"/>
      <w:r w:rsidRPr="009977B3">
        <w:rPr>
          <w:b/>
          <w:color w:val="000000" w:themeColor="text1"/>
          <w:u w:val="single"/>
        </w:rPr>
        <w:t>§</w:t>
      </w:r>
      <w:r w:rsidR="00832A7B" w:rsidRPr="009977B3">
        <w:rPr>
          <w:b/>
          <w:color w:val="000000" w:themeColor="text1"/>
          <w:u w:val="single"/>
        </w:rPr>
        <w:t xml:space="preserve"> </w:t>
      </w:r>
      <w:r w:rsidR="00914BE2" w:rsidRPr="009977B3">
        <w:rPr>
          <w:b/>
          <w:color w:val="000000" w:themeColor="text1"/>
          <w:u w:val="single"/>
        </w:rPr>
        <w:t>45</w:t>
      </w:r>
      <w:bookmarkEnd w:id="197"/>
      <w:bookmarkEnd w:id="198"/>
      <w:bookmarkEnd w:id="199"/>
      <w:bookmarkEnd w:id="200"/>
    </w:p>
    <w:p w14:paraId="5451C417" w14:textId="714A5861" w:rsidR="003745DF" w:rsidRPr="009977B3" w:rsidRDefault="003745DF" w:rsidP="003745DF">
      <w:pPr>
        <w:spacing w:before="240"/>
        <w:rPr>
          <w:color w:val="000000" w:themeColor="text1"/>
        </w:rPr>
      </w:pPr>
      <w:r w:rsidRPr="009977B3">
        <w:rPr>
          <w:color w:val="000000" w:themeColor="text1"/>
        </w:rPr>
        <w:t>Sammenslåing av Unge funksjonshemmede med andre organisasjon</w:t>
      </w:r>
      <w:r w:rsidR="00531770" w:rsidRPr="009977B3">
        <w:rPr>
          <w:color w:val="000000" w:themeColor="text1"/>
        </w:rPr>
        <w:t>(</w:t>
      </w:r>
      <w:r w:rsidRPr="009977B3">
        <w:rPr>
          <w:color w:val="000000" w:themeColor="text1"/>
        </w:rPr>
        <w:t>er</w:t>
      </w:r>
      <w:r w:rsidR="00531770" w:rsidRPr="009977B3">
        <w:rPr>
          <w:color w:val="000000" w:themeColor="text1"/>
        </w:rPr>
        <w:t>) behandles på to påfølgende generalforsamlinger, hvorav den ene må være ordinær. Begge vedtak krever</w:t>
      </w:r>
      <w:r w:rsidRPr="009977B3">
        <w:rPr>
          <w:color w:val="000000" w:themeColor="text1"/>
        </w:rPr>
        <w:t xml:space="preserve"> 3/4 av møtets stemmeberettigede. </w:t>
      </w:r>
      <w:r w:rsidR="00531770" w:rsidRPr="009977B3">
        <w:rPr>
          <w:color w:val="000000" w:themeColor="text1"/>
        </w:rPr>
        <w:t>Flertallet</w:t>
      </w:r>
      <w:r w:rsidRPr="009977B3">
        <w:rPr>
          <w:color w:val="000000" w:themeColor="text1"/>
        </w:rPr>
        <w:t xml:space="preserve"> må representere minst 50 prosent av de tilstedeværende </w:t>
      </w:r>
      <w:r w:rsidR="00914BE2" w:rsidRPr="009977B3">
        <w:rPr>
          <w:color w:val="000000" w:themeColor="text1"/>
        </w:rPr>
        <w:t>medlemsorganisasjonene</w:t>
      </w:r>
      <w:r w:rsidRPr="009977B3">
        <w:rPr>
          <w:color w:val="000000" w:themeColor="text1"/>
        </w:rPr>
        <w:t>.</w:t>
      </w:r>
    </w:p>
    <w:p w14:paraId="5FDC769A" w14:textId="39964992" w:rsidR="003745DF" w:rsidRPr="009977B3" w:rsidRDefault="003745DF" w:rsidP="003745DF">
      <w:pPr>
        <w:spacing w:before="240" w:after="0"/>
        <w:rPr>
          <w:b/>
          <w:color w:val="000000" w:themeColor="text1"/>
          <w:u w:val="single"/>
        </w:rPr>
      </w:pPr>
      <w:bookmarkStart w:id="201" w:name="_Toc213749948"/>
      <w:r w:rsidRPr="009977B3">
        <w:rPr>
          <w:b/>
          <w:color w:val="000000" w:themeColor="text1"/>
          <w:u w:val="single"/>
        </w:rPr>
        <w:t xml:space="preserve">§ </w:t>
      </w:r>
      <w:r w:rsidR="00914BE2" w:rsidRPr="009977B3">
        <w:rPr>
          <w:b/>
          <w:color w:val="000000" w:themeColor="text1"/>
          <w:u w:val="single"/>
        </w:rPr>
        <w:t>45</w:t>
      </w:r>
      <w:r w:rsidRPr="009977B3">
        <w:rPr>
          <w:b/>
          <w:color w:val="000000" w:themeColor="text1"/>
          <w:u w:val="single"/>
        </w:rPr>
        <w:t>-</w:t>
      </w:r>
      <w:bookmarkEnd w:id="201"/>
      <w:r w:rsidRPr="009977B3">
        <w:rPr>
          <w:b/>
          <w:color w:val="000000" w:themeColor="text1"/>
          <w:u w:val="single"/>
        </w:rPr>
        <w:t>2</w:t>
      </w:r>
    </w:p>
    <w:p w14:paraId="2429E64A" w14:textId="3D88F9BC" w:rsidR="003745DF" w:rsidRPr="009977B3" w:rsidRDefault="003745DF" w:rsidP="00A77DB0">
      <w:pPr>
        <w:spacing w:before="240"/>
        <w:rPr>
          <w:color w:val="000000" w:themeColor="text1"/>
        </w:rPr>
      </w:pPr>
      <w:r w:rsidRPr="009977B3">
        <w:rPr>
          <w:color w:val="000000" w:themeColor="text1"/>
        </w:rPr>
        <w:t>Forslag til sammenslåing må</w:t>
      </w:r>
      <w:r w:rsidR="004E1CA4" w:rsidRPr="009977B3">
        <w:rPr>
          <w:color w:val="000000" w:themeColor="text1"/>
        </w:rPr>
        <w:t xml:space="preserve"> fremmes i henhold</w:t>
      </w:r>
      <w:r w:rsidR="00990CE8" w:rsidRPr="009977B3">
        <w:rPr>
          <w:color w:val="000000" w:themeColor="text1"/>
        </w:rPr>
        <w:t xml:space="preserve"> til § 15-3.</w:t>
      </w:r>
    </w:p>
    <w:p w14:paraId="04D4D323" w14:textId="2FF77968" w:rsidR="005E151E" w:rsidRPr="009977B3" w:rsidRDefault="005E151E" w:rsidP="00A77DB0">
      <w:pPr>
        <w:pStyle w:val="Overskrift1"/>
        <w:spacing w:before="240"/>
        <w:rPr>
          <w:color w:val="000000" w:themeColor="text1"/>
        </w:rPr>
      </w:pPr>
      <w:bookmarkStart w:id="202" w:name="_Toc213749974"/>
      <w:bookmarkStart w:id="203" w:name="_Toc372475291"/>
      <w:bookmarkStart w:id="204" w:name="_Toc529877205"/>
      <w:bookmarkStart w:id="205" w:name="_Toc144384650"/>
      <w:r w:rsidRPr="009977B3">
        <w:rPr>
          <w:color w:val="000000" w:themeColor="text1"/>
        </w:rPr>
        <w:t xml:space="preserve">Kapittel </w:t>
      </w:r>
      <w:r w:rsidR="00586335" w:rsidRPr="009977B3">
        <w:rPr>
          <w:color w:val="000000" w:themeColor="text1"/>
        </w:rPr>
        <w:t>1</w:t>
      </w:r>
      <w:r w:rsidR="00FA6A91" w:rsidRPr="009977B3">
        <w:rPr>
          <w:color w:val="000000" w:themeColor="text1"/>
        </w:rPr>
        <w:t>5</w:t>
      </w:r>
      <w:r w:rsidRPr="009977B3">
        <w:rPr>
          <w:color w:val="000000" w:themeColor="text1"/>
        </w:rPr>
        <w:t xml:space="preserve"> Oppløsning</w:t>
      </w:r>
      <w:bookmarkEnd w:id="202"/>
      <w:bookmarkEnd w:id="203"/>
      <w:bookmarkEnd w:id="204"/>
      <w:bookmarkEnd w:id="205"/>
    </w:p>
    <w:p w14:paraId="73B48661" w14:textId="6BDC96A3" w:rsidR="005E151E" w:rsidRPr="009977B3" w:rsidRDefault="005E151E" w:rsidP="00A77DB0">
      <w:pPr>
        <w:spacing w:before="240" w:after="0"/>
        <w:rPr>
          <w:b/>
          <w:color w:val="000000" w:themeColor="text1"/>
          <w:u w:val="single"/>
        </w:rPr>
      </w:pPr>
      <w:bookmarkStart w:id="206" w:name="_Toc213749975"/>
      <w:bookmarkStart w:id="207" w:name="_Toc372475292"/>
      <w:r w:rsidRPr="009977B3">
        <w:rPr>
          <w:b/>
          <w:color w:val="000000" w:themeColor="text1"/>
          <w:u w:val="single"/>
        </w:rPr>
        <w:t xml:space="preserve">§ </w:t>
      </w:r>
      <w:r w:rsidR="00914BE2" w:rsidRPr="009977B3">
        <w:rPr>
          <w:b/>
          <w:color w:val="000000" w:themeColor="text1"/>
          <w:u w:val="single"/>
        </w:rPr>
        <w:t>46</w:t>
      </w:r>
      <w:bookmarkEnd w:id="206"/>
      <w:bookmarkEnd w:id="207"/>
    </w:p>
    <w:p w14:paraId="6F943EEE" w14:textId="35528FC1" w:rsidR="005E151E" w:rsidRPr="009977B3" w:rsidRDefault="005E151E" w:rsidP="00A77DB0">
      <w:pPr>
        <w:spacing w:before="240"/>
        <w:rPr>
          <w:color w:val="000000" w:themeColor="text1"/>
        </w:rPr>
      </w:pPr>
      <w:r w:rsidRPr="009977B3">
        <w:rPr>
          <w:color w:val="000000" w:themeColor="text1"/>
        </w:rPr>
        <w:t xml:space="preserve">Oppløsning av Unge funksjonshemmede behandles på to påfølgende generalforsamlinger, hvorav den ene må være ordinær. Begge vedtak krever </w:t>
      </w:r>
      <w:r w:rsidR="008A2FE9" w:rsidRPr="009977B3">
        <w:rPr>
          <w:color w:val="000000" w:themeColor="text1"/>
        </w:rPr>
        <w:t xml:space="preserve">3/4 </w:t>
      </w:r>
      <w:r w:rsidRPr="009977B3">
        <w:rPr>
          <w:color w:val="000000" w:themeColor="text1"/>
        </w:rPr>
        <w:t>flertall</w:t>
      </w:r>
      <w:r w:rsidR="008A2FE9" w:rsidRPr="009977B3">
        <w:rPr>
          <w:color w:val="000000" w:themeColor="text1"/>
        </w:rPr>
        <w:t xml:space="preserve"> av stemmene</w:t>
      </w:r>
      <w:r w:rsidRPr="009977B3">
        <w:rPr>
          <w:color w:val="000000" w:themeColor="text1"/>
        </w:rPr>
        <w:t>. For at vedtak om oppløsning skal kunne kjennes gyldig må 50 prosent av de stemmeberettigede avgi stemme. Avstemmingene foretas skriftlig.</w:t>
      </w:r>
    </w:p>
    <w:p w14:paraId="253F2EDE" w14:textId="54D61260" w:rsidR="005E151E" w:rsidRPr="009977B3" w:rsidRDefault="005E151E" w:rsidP="00A77DB0">
      <w:pPr>
        <w:spacing w:before="240" w:after="0"/>
        <w:rPr>
          <w:rStyle w:val="Overskrift3Tegn"/>
          <w:rFonts w:ascii="Arial" w:hAnsi="Arial" w:cs="Arial"/>
          <w:color w:val="000000" w:themeColor="text1"/>
          <w:u w:val="single"/>
        </w:rPr>
      </w:pPr>
      <w:r w:rsidRPr="009977B3">
        <w:rPr>
          <w:b/>
          <w:color w:val="000000" w:themeColor="text1"/>
          <w:u w:val="single"/>
        </w:rPr>
        <w:t>§</w:t>
      </w:r>
      <w:r w:rsidR="00914BE2" w:rsidRPr="009977B3">
        <w:rPr>
          <w:b/>
          <w:color w:val="000000" w:themeColor="text1"/>
          <w:u w:val="single"/>
        </w:rPr>
        <w:t xml:space="preserve"> 46</w:t>
      </w:r>
      <w:r w:rsidRPr="009977B3">
        <w:rPr>
          <w:b/>
          <w:color w:val="000000" w:themeColor="text1"/>
          <w:u w:val="single"/>
        </w:rPr>
        <w:t>-2</w:t>
      </w:r>
    </w:p>
    <w:p w14:paraId="03F5BE9D" w14:textId="77777777" w:rsidR="005E151E" w:rsidRPr="009977B3" w:rsidRDefault="005E151E" w:rsidP="00A77DB0">
      <w:pPr>
        <w:spacing w:before="240"/>
        <w:rPr>
          <w:color w:val="000000" w:themeColor="text1"/>
        </w:rPr>
      </w:pPr>
      <w:r w:rsidRPr="009977B3">
        <w:rPr>
          <w:color w:val="000000" w:themeColor="text1"/>
        </w:rPr>
        <w:t>Ved oppløsning settes eventuelle midler inn på høyrentekonto. Etter tre år fordeles midlene likt mellom medlemsorganisasjonene dersom gjenopprettelse av Unge funksjonshemmede ikke er aktuelt.</w:t>
      </w:r>
    </w:p>
    <w:p w14:paraId="059E36D9" w14:textId="5B39F883" w:rsidR="005E151E" w:rsidRPr="009977B3" w:rsidRDefault="005E151E" w:rsidP="00A77DB0">
      <w:pPr>
        <w:spacing w:before="240" w:after="0"/>
        <w:rPr>
          <w:rStyle w:val="Overskrift3Tegn"/>
          <w:rFonts w:ascii="Arial" w:hAnsi="Arial" w:cs="Arial"/>
          <w:color w:val="000000" w:themeColor="text1"/>
          <w:u w:val="single"/>
        </w:rPr>
      </w:pPr>
      <w:r w:rsidRPr="009977B3">
        <w:rPr>
          <w:b/>
          <w:color w:val="000000" w:themeColor="text1"/>
          <w:u w:val="single"/>
        </w:rPr>
        <w:t xml:space="preserve">§ </w:t>
      </w:r>
      <w:r w:rsidR="00914BE2" w:rsidRPr="009977B3">
        <w:rPr>
          <w:b/>
          <w:color w:val="000000" w:themeColor="text1"/>
          <w:u w:val="single"/>
        </w:rPr>
        <w:t>46</w:t>
      </w:r>
      <w:r w:rsidRPr="009977B3">
        <w:rPr>
          <w:b/>
          <w:color w:val="000000" w:themeColor="text1"/>
          <w:u w:val="single"/>
        </w:rPr>
        <w:t>-3</w:t>
      </w:r>
    </w:p>
    <w:p w14:paraId="58DD6D5C" w14:textId="13D55640" w:rsidR="00F94ED2" w:rsidRDefault="005E151E" w:rsidP="00F94ED2">
      <w:pPr>
        <w:spacing w:before="240"/>
        <w:rPr>
          <w:color w:val="000000" w:themeColor="text1"/>
        </w:rPr>
      </w:pPr>
      <w:r w:rsidRPr="009977B3">
        <w:rPr>
          <w:color w:val="000000" w:themeColor="text1"/>
        </w:rPr>
        <w:t>Det sist sittende styret, dersom Unge funksjonshemmede blir oppløst, skal i samarbeid med FFO utarbeide retningslinjer for saksgjennomgangen i de første tre år, samt hvem som har ansvaret for at midlene bli fordelt på en korrekt måte etter den tid.</w:t>
      </w:r>
      <w:r w:rsidR="00F94ED2">
        <w:rPr>
          <w:color w:val="000000" w:themeColor="text1"/>
        </w:rPr>
        <w:br w:type="page"/>
      </w:r>
    </w:p>
    <w:p w14:paraId="170238BE" w14:textId="31AEEA9A" w:rsidR="004F6DDD" w:rsidRPr="009977B3" w:rsidRDefault="004F6DDD" w:rsidP="008A414B">
      <w:pPr>
        <w:pStyle w:val="Overskrift1"/>
        <w:suppressLineNumbers/>
        <w:spacing w:before="240"/>
        <w:rPr>
          <w:color w:val="000000" w:themeColor="text1"/>
        </w:rPr>
      </w:pPr>
      <w:bookmarkStart w:id="208" w:name="_Toc144384651"/>
      <w:r>
        <w:rPr>
          <w:color w:val="000000" w:themeColor="text1"/>
        </w:rPr>
        <w:lastRenderedPageBreak/>
        <w:t>Begrepsliste</w:t>
      </w:r>
      <w:bookmarkEnd w:id="208"/>
    </w:p>
    <w:p w14:paraId="468E499E" w14:textId="136DD6A4" w:rsidR="00973251" w:rsidRPr="00973251" w:rsidRDefault="00180A57" w:rsidP="008A414B">
      <w:pPr>
        <w:suppressLineNumbers/>
        <w:spacing w:before="240"/>
        <w:ind w:left="2830" w:hanging="2830"/>
        <w:jc w:val="left"/>
        <w:rPr>
          <w:color w:val="000000" w:themeColor="text1"/>
        </w:rPr>
      </w:pPr>
      <w:r w:rsidRPr="00503543">
        <w:rPr>
          <w:b/>
          <w:bCs/>
          <w:color w:val="000000" w:themeColor="text1"/>
        </w:rPr>
        <w:t>Alminnelig</w:t>
      </w:r>
      <w:r w:rsidR="00973251">
        <w:rPr>
          <w:b/>
          <w:bCs/>
          <w:color w:val="000000" w:themeColor="text1"/>
        </w:rPr>
        <w:t>:</w:t>
      </w:r>
      <w:r w:rsidR="00973251">
        <w:rPr>
          <w:b/>
          <w:bCs/>
          <w:color w:val="000000" w:themeColor="text1"/>
        </w:rPr>
        <w:tab/>
      </w:r>
      <w:r w:rsidR="00973251">
        <w:rPr>
          <w:color w:val="000000" w:themeColor="text1"/>
        </w:rPr>
        <w:t>Betyr vanlig eller normalt.</w:t>
      </w:r>
    </w:p>
    <w:p w14:paraId="3FDB67A2" w14:textId="69CBBAA1" w:rsidR="001855FF" w:rsidRDefault="00973251" w:rsidP="008A414B">
      <w:pPr>
        <w:suppressLineNumbers/>
        <w:spacing w:before="240"/>
        <w:ind w:left="2830" w:hanging="2830"/>
        <w:jc w:val="left"/>
        <w:rPr>
          <w:b/>
          <w:bCs/>
          <w:color w:val="000000" w:themeColor="text1"/>
        </w:rPr>
      </w:pPr>
      <w:r>
        <w:rPr>
          <w:b/>
          <w:bCs/>
          <w:color w:val="000000" w:themeColor="text1"/>
        </w:rPr>
        <w:t xml:space="preserve">Alminnelig </w:t>
      </w:r>
      <w:r w:rsidR="00180A57" w:rsidRPr="00503543">
        <w:rPr>
          <w:b/>
          <w:bCs/>
          <w:color w:val="000000" w:themeColor="text1"/>
        </w:rPr>
        <w:t>flertall</w:t>
      </w:r>
      <w:r w:rsidR="00180A57" w:rsidRPr="000D16C5">
        <w:rPr>
          <w:b/>
          <w:bCs/>
          <w:color w:val="000000" w:themeColor="text1"/>
        </w:rPr>
        <w:t>:</w:t>
      </w:r>
      <w:r w:rsidR="00180A57">
        <w:rPr>
          <w:color w:val="000000" w:themeColor="text1"/>
        </w:rPr>
        <w:t xml:space="preserve"> </w:t>
      </w:r>
      <w:r w:rsidR="008E4079">
        <w:rPr>
          <w:color w:val="000000" w:themeColor="text1"/>
        </w:rPr>
        <w:tab/>
      </w:r>
      <w:r w:rsidR="008E4079">
        <w:rPr>
          <w:color w:val="000000" w:themeColor="text1"/>
        </w:rPr>
        <w:tab/>
      </w:r>
      <w:r w:rsidR="00F11BFC">
        <w:rPr>
          <w:color w:val="000000" w:themeColor="text1"/>
        </w:rPr>
        <w:t>Brukes når det stemmes over en sak</w:t>
      </w:r>
      <w:r w:rsidR="00180850">
        <w:rPr>
          <w:color w:val="000000" w:themeColor="text1"/>
        </w:rPr>
        <w:t>,</w:t>
      </w:r>
      <w:r w:rsidR="00F11BFC">
        <w:rPr>
          <w:color w:val="000000" w:themeColor="text1"/>
        </w:rPr>
        <w:t xml:space="preserve"> og betyr at</w:t>
      </w:r>
      <w:r w:rsidR="00180A57">
        <w:rPr>
          <w:color w:val="000000" w:themeColor="text1"/>
        </w:rPr>
        <w:t xml:space="preserve"> mer enn halvparten av de avgitte stemmene støtter et forslag eller en kandidat. </w:t>
      </w:r>
      <w:r w:rsidR="00522364">
        <w:rPr>
          <w:color w:val="000000" w:themeColor="text1"/>
        </w:rPr>
        <w:t>Blanke stemmer</w:t>
      </w:r>
      <w:r w:rsidR="00140D99">
        <w:rPr>
          <w:color w:val="000000" w:themeColor="text1"/>
        </w:rPr>
        <w:t xml:space="preserve"> regnes ikke med.</w:t>
      </w:r>
    </w:p>
    <w:p w14:paraId="4E743211" w14:textId="748FE381" w:rsidR="00180A57" w:rsidRDefault="00180A57" w:rsidP="008A414B">
      <w:pPr>
        <w:suppressLineNumbers/>
        <w:spacing w:before="240"/>
        <w:ind w:left="2830" w:hanging="2830"/>
        <w:jc w:val="left"/>
        <w:rPr>
          <w:color w:val="000000" w:themeColor="text1"/>
        </w:rPr>
      </w:pPr>
      <w:r w:rsidRPr="00503543">
        <w:rPr>
          <w:b/>
          <w:bCs/>
          <w:color w:val="000000" w:themeColor="text1"/>
        </w:rPr>
        <w:t>Arbeidsprogram:</w:t>
      </w:r>
      <w:r>
        <w:rPr>
          <w:color w:val="000000" w:themeColor="text1"/>
        </w:rPr>
        <w:t xml:space="preserve"> </w:t>
      </w:r>
      <w:r w:rsidR="008E4079">
        <w:rPr>
          <w:color w:val="000000" w:themeColor="text1"/>
        </w:rPr>
        <w:tab/>
      </w:r>
      <w:r w:rsidR="001474B0">
        <w:rPr>
          <w:color w:val="000000" w:themeColor="text1"/>
        </w:rPr>
        <w:t xml:space="preserve">Organisasjonens viktige mål og prioriteringer innen konkrete områder. </w:t>
      </w:r>
    </w:p>
    <w:p w14:paraId="73FF15F1" w14:textId="77777777" w:rsidR="00CE56FC" w:rsidRPr="001855FF" w:rsidRDefault="00CE56FC" w:rsidP="008A414B">
      <w:pPr>
        <w:suppressLineNumbers/>
        <w:spacing w:before="240"/>
        <w:ind w:left="2830" w:hanging="2830"/>
        <w:jc w:val="left"/>
        <w:rPr>
          <w:color w:val="000000" w:themeColor="text1"/>
        </w:rPr>
      </w:pPr>
      <w:r>
        <w:rPr>
          <w:b/>
          <w:bCs/>
          <w:color w:val="000000" w:themeColor="text1"/>
        </w:rPr>
        <w:t>Avstemming:</w:t>
      </w:r>
      <w:r>
        <w:rPr>
          <w:color w:val="000000" w:themeColor="text1"/>
        </w:rPr>
        <w:tab/>
        <w:t>Votering/å stemme over en sak.</w:t>
      </w:r>
    </w:p>
    <w:p w14:paraId="4753C6D1" w14:textId="327A34B4" w:rsidR="00CE56FC" w:rsidRPr="00BF2C34" w:rsidRDefault="00BF2C34" w:rsidP="008A414B">
      <w:pPr>
        <w:suppressLineNumbers/>
        <w:spacing w:before="240"/>
        <w:ind w:left="2830" w:hanging="2830"/>
        <w:jc w:val="left"/>
        <w:rPr>
          <w:color w:val="000000" w:themeColor="text1"/>
        </w:rPr>
      </w:pPr>
      <w:r>
        <w:rPr>
          <w:b/>
          <w:bCs/>
          <w:color w:val="000000" w:themeColor="text1"/>
        </w:rPr>
        <w:t>Budsjett:</w:t>
      </w:r>
      <w:r>
        <w:rPr>
          <w:b/>
          <w:bCs/>
          <w:color w:val="000000" w:themeColor="text1"/>
        </w:rPr>
        <w:tab/>
      </w:r>
      <w:r>
        <w:rPr>
          <w:color w:val="000000" w:themeColor="text1"/>
        </w:rPr>
        <w:t>Liste over planlagte kostnader.</w:t>
      </w:r>
    </w:p>
    <w:p w14:paraId="3C7998BE" w14:textId="4F611001" w:rsidR="00330AC0" w:rsidRPr="00330AC0" w:rsidRDefault="00330AC0" w:rsidP="008A414B">
      <w:pPr>
        <w:suppressLineNumbers/>
        <w:spacing w:before="240"/>
        <w:ind w:left="2830" w:hanging="2830"/>
        <w:jc w:val="left"/>
        <w:rPr>
          <w:color w:val="000000" w:themeColor="text1"/>
        </w:rPr>
      </w:pPr>
      <w:r>
        <w:rPr>
          <w:b/>
          <w:bCs/>
          <w:color w:val="000000" w:themeColor="text1"/>
        </w:rPr>
        <w:t>Dagsorden:</w:t>
      </w:r>
      <w:r>
        <w:rPr>
          <w:b/>
          <w:bCs/>
          <w:color w:val="000000" w:themeColor="text1"/>
        </w:rPr>
        <w:tab/>
      </w:r>
      <w:r>
        <w:rPr>
          <w:b/>
          <w:bCs/>
          <w:color w:val="000000" w:themeColor="text1"/>
        </w:rPr>
        <w:tab/>
      </w:r>
      <w:r>
        <w:rPr>
          <w:color w:val="000000" w:themeColor="text1"/>
        </w:rPr>
        <w:t xml:space="preserve">En </w:t>
      </w:r>
      <w:r w:rsidR="000F5668">
        <w:rPr>
          <w:color w:val="000000" w:themeColor="text1"/>
        </w:rPr>
        <w:t>liste over saker som skal behandles</w:t>
      </w:r>
      <w:r w:rsidR="007A0034">
        <w:rPr>
          <w:color w:val="000000" w:themeColor="text1"/>
        </w:rPr>
        <w:t xml:space="preserve"> på generalforsamlingen.</w:t>
      </w:r>
    </w:p>
    <w:p w14:paraId="0481CAFD" w14:textId="7CA0B62B" w:rsidR="00BF2C34" w:rsidRPr="00BF2C34" w:rsidRDefault="00BF2C34" w:rsidP="008A414B">
      <w:pPr>
        <w:suppressLineNumbers/>
        <w:spacing w:before="240"/>
        <w:jc w:val="left"/>
        <w:rPr>
          <w:color w:val="000000" w:themeColor="text1"/>
        </w:rPr>
      </w:pPr>
      <w:r>
        <w:rPr>
          <w:b/>
          <w:bCs/>
          <w:color w:val="000000" w:themeColor="text1"/>
        </w:rPr>
        <w:t>Debatt:</w:t>
      </w:r>
      <w:r>
        <w:rPr>
          <w:b/>
          <w:bCs/>
          <w:color w:val="000000" w:themeColor="text1"/>
        </w:rPr>
        <w:tab/>
      </w:r>
      <w:r>
        <w:rPr>
          <w:b/>
          <w:bCs/>
          <w:color w:val="000000" w:themeColor="text1"/>
        </w:rPr>
        <w:tab/>
      </w:r>
      <w:r>
        <w:rPr>
          <w:b/>
          <w:bCs/>
          <w:color w:val="000000" w:themeColor="text1"/>
        </w:rPr>
        <w:tab/>
      </w:r>
      <w:r>
        <w:rPr>
          <w:color w:val="000000" w:themeColor="text1"/>
        </w:rPr>
        <w:t>Saklig, faglig diskusjon</w:t>
      </w:r>
      <w:r w:rsidR="00330AC0">
        <w:rPr>
          <w:color w:val="000000" w:themeColor="text1"/>
        </w:rPr>
        <w:t>.</w:t>
      </w:r>
    </w:p>
    <w:p w14:paraId="67612568" w14:textId="3128F452" w:rsidR="001205C5" w:rsidRPr="001205C5" w:rsidRDefault="00180A57" w:rsidP="008A414B">
      <w:pPr>
        <w:suppressLineNumbers/>
        <w:spacing w:before="240"/>
        <w:jc w:val="left"/>
        <w:rPr>
          <w:color w:val="000000" w:themeColor="text1"/>
        </w:rPr>
      </w:pPr>
      <w:r w:rsidRPr="00503543">
        <w:rPr>
          <w:b/>
          <w:bCs/>
          <w:color w:val="000000" w:themeColor="text1"/>
        </w:rPr>
        <w:t>Delegat:</w:t>
      </w:r>
      <w:r>
        <w:rPr>
          <w:color w:val="000000" w:themeColor="text1"/>
        </w:rPr>
        <w:t xml:space="preserve"> </w:t>
      </w:r>
      <w:r w:rsidR="008E4079">
        <w:rPr>
          <w:color w:val="000000" w:themeColor="text1"/>
        </w:rPr>
        <w:tab/>
      </w:r>
      <w:r w:rsidR="008E4079">
        <w:rPr>
          <w:color w:val="000000" w:themeColor="text1"/>
        </w:rPr>
        <w:tab/>
      </w:r>
      <w:r w:rsidR="008E4079">
        <w:rPr>
          <w:color w:val="000000" w:themeColor="text1"/>
        </w:rPr>
        <w:tab/>
      </w:r>
      <w:r w:rsidR="00330AC0">
        <w:rPr>
          <w:color w:val="000000" w:themeColor="text1"/>
        </w:rPr>
        <w:t xml:space="preserve">En representant som </w:t>
      </w:r>
      <w:r>
        <w:rPr>
          <w:color w:val="000000" w:themeColor="text1"/>
        </w:rPr>
        <w:t xml:space="preserve">har tale-, forslags- og stemmerett. </w:t>
      </w:r>
    </w:p>
    <w:p w14:paraId="40ABADC3" w14:textId="6739A117" w:rsidR="001205C5" w:rsidRPr="009C3A69" w:rsidRDefault="001205C5" w:rsidP="008A414B">
      <w:pPr>
        <w:suppressLineNumbers/>
        <w:spacing w:before="240"/>
        <w:ind w:left="2830" w:hanging="2830"/>
        <w:jc w:val="left"/>
        <w:rPr>
          <w:color w:val="000000" w:themeColor="text1"/>
        </w:rPr>
      </w:pPr>
      <w:r>
        <w:rPr>
          <w:b/>
          <w:bCs/>
          <w:color w:val="000000" w:themeColor="text1"/>
        </w:rPr>
        <w:t>Forslagsrett:</w:t>
      </w:r>
      <w:r>
        <w:rPr>
          <w:color w:val="000000" w:themeColor="text1"/>
        </w:rPr>
        <w:tab/>
      </w:r>
      <w:r w:rsidR="009C3A69">
        <w:rPr>
          <w:color w:val="000000" w:themeColor="text1"/>
        </w:rPr>
        <w:t xml:space="preserve">Har rett til å komme med innspill </w:t>
      </w:r>
      <w:r w:rsidR="00D2337C">
        <w:rPr>
          <w:color w:val="000000" w:themeColor="text1"/>
        </w:rPr>
        <w:t>og endringer.</w:t>
      </w:r>
    </w:p>
    <w:p w14:paraId="45B1385F" w14:textId="428E1F2E" w:rsidR="00E811ED" w:rsidRDefault="00E811ED" w:rsidP="008A414B">
      <w:pPr>
        <w:suppressLineNumbers/>
        <w:spacing w:before="240"/>
        <w:jc w:val="left"/>
        <w:rPr>
          <w:color w:val="000000" w:themeColor="text1"/>
        </w:rPr>
      </w:pPr>
      <w:r>
        <w:rPr>
          <w:b/>
          <w:bCs/>
          <w:color w:val="000000" w:themeColor="text1"/>
        </w:rPr>
        <w:t>Handlingsplan:</w:t>
      </w:r>
      <w:r>
        <w:rPr>
          <w:b/>
          <w:bCs/>
          <w:color w:val="000000" w:themeColor="text1"/>
        </w:rPr>
        <w:tab/>
      </w:r>
      <w:r>
        <w:rPr>
          <w:b/>
          <w:bCs/>
          <w:color w:val="000000" w:themeColor="text1"/>
        </w:rPr>
        <w:tab/>
      </w:r>
      <w:r w:rsidR="004B68A1">
        <w:rPr>
          <w:color w:val="000000" w:themeColor="text1"/>
        </w:rPr>
        <w:t>Fastsatt arbeidsmål som skal gjøres gjennom året.</w:t>
      </w:r>
    </w:p>
    <w:p w14:paraId="3006A3DE" w14:textId="597B1F2F" w:rsidR="004B68A1" w:rsidRDefault="004B68A1" w:rsidP="008A414B">
      <w:pPr>
        <w:suppressLineNumbers/>
        <w:spacing w:before="240"/>
        <w:jc w:val="left"/>
        <w:rPr>
          <w:color w:val="000000" w:themeColor="text1"/>
        </w:rPr>
      </w:pPr>
      <w:r>
        <w:rPr>
          <w:b/>
          <w:bCs/>
          <w:color w:val="000000" w:themeColor="text1"/>
        </w:rPr>
        <w:t>Honorar:</w:t>
      </w:r>
      <w:r>
        <w:rPr>
          <w:b/>
          <w:bCs/>
          <w:color w:val="000000" w:themeColor="text1"/>
        </w:rPr>
        <w:tab/>
      </w:r>
      <w:r>
        <w:rPr>
          <w:b/>
          <w:bCs/>
          <w:color w:val="000000" w:themeColor="text1"/>
        </w:rPr>
        <w:tab/>
      </w:r>
      <w:r>
        <w:rPr>
          <w:b/>
          <w:bCs/>
          <w:color w:val="000000" w:themeColor="text1"/>
        </w:rPr>
        <w:tab/>
      </w:r>
      <w:r w:rsidR="00650B4C">
        <w:rPr>
          <w:color w:val="000000" w:themeColor="text1"/>
        </w:rPr>
        <w:t>Godtgjørelse eller betaling for et arbeid.</w:t>
      </w:r>
    </w:p>
    <w:p w14:paraId="2FE9957F" w14:textId="5139D8C8" w:rsidR="00650B4C" w:rsidRDefault="00643CBF" w:rsidP="008A414B">
      <w:pPr>
        <w:suppressLineNumbers/>
        <w:spacing w:before="240"/>
        <w:jc w:val="left"/>
        <w:rPr>
          <w:color w:val="000000" w:themeColor="text1"/>
        </w:rPr>
      </w:pPr>
      <w:r>
        <w:rPr>
          <w:b/>
          <w:bCs/>
          <w:color w:val="000000" w:themeColor="text1"/>
        </w:rPr>
        <w:t>Innkalling:</w:t>
      </w:r>
      <w:r>
        <w:rPr>
          <w:b/>
          <w:bCs/>
          <w:color w:val="000000" w:themeColor="text1"/>
        </w:rPr>
        <w:tab/>
      </w:r>
      <w:r>
        <w:rPr>
          <w:b/>
          <w:bCs/>
          <w:color w:val="000000" w:themeColor="text1"/>
        </w:rPr>
        <w:tab/>
      </w:r>
      <w:r>
        <w:rPr>
          <w:b/>
          <w:bCs/>
          <w:color w:val="000000" w:themeColor="text1"/>
        </w:rPr>
        <w:tab/>
      </w:r>
      <w:r>
        <w:rPr>
          <w:color w:val="000000" w:themeColor="text1"/>
        </w:rPr>
        <w:t xml:space="preserve">Formell invitasjon. </w:t>
      </w:r>
    </w:p>
    <w:p w14:paraId="28C1A835" w14:textId="3727827A" w:rsidR="00643CBF" w:rsidRDefault="00643CBF" w:rsidP="008A414B">
      <w:pPr>
        <w:suppressLineNumbers/>
        <w:spacing w:before="240"/>
        <w:jc w:val="left"/>
        <w:rPr>
          <w:color w:val="000000" w:themeColor="text1"/>
        </w:rPr>
      </w:pPr>
      <w:r>
        <w:rPr>
          <w:b/>
          <w:bCs/>
          <w:color w:val="000000" w:themeColor="text1"/>
        </w:rPr>
        <w:t xml:space="preserve">Innstilling: </w:t>
      </w:r>
      <w:r>
        <w:rPr>
          <w:b/>
          <w:bCs/>
          <w:color w:val="000000" w:themeColor="text1"/>
        </w:rPr>
        <w:tab/>
      </w:r>
      <w:r>
        <w:rPr>
          <w:b/>
          <w:bCs/>
          <w:color w:val="000000" w:themeColor="text1"/>
        </w:rPr>
        <w:tab/>
      </w:r>
      <w:r>
        <w:rPr>
          <w:b/>
          <w:bCs/>
          <w:color w:val="000000" w:themeColor="text1"/>
        </w:rPr>
        <w:tab/>
      </w:r>
      <w:r w:rsidR="003F4DE8">
        <w:rPr>
          <w:color w:val="000000" w:themeColor="text1"/>
        </w:rPr>
        <w:t xml:space="preserve">Anbefaling </w:t>
      </w:r>
      <w:r w:rsidR="00A24140">
        <w:rPr>
          <w:color w:val="000000" w:themeColor="text1"/>
        </w:rPr>
        <w:t>tilknyttet en sak eller verv.</w:t>
      </w:r>
    </w:p>
    <w:p w14:paraId="14D39D74" w14:textId="2F67BB44" w:rsidR="00A24140" w:rsidRDefault="00A24140" w:rsidP="008A414B">
      <w:pPr>
        <w:suppressLineNumbers/>
        <w:spacing w:before="240"/>
        <w:jc w:val="left"/>
        <w:rPr>
          <w:color w:val="000000" w:themeColor="text1"/>
        </w:rPr>
      </w:pPr>
      <w:r>
        <w:rPr>
          <w:b/>
          <w:bCs/>
          <w:color w:val="000000" w:themeColor="text1"/>
        </w:rPr>
        <w:t>Kandidat:</w:t>
      </w:r>
      <w:r>
        <w:rPr>
          <w:b/>
          <w:bCs/>
          <w:color w:val="000000" w:themeColor="text1"/>
        </w:rPr>
        <w:tab/>
      </w:r>
      <w:r>
        <w:rPr>
          <w:b/>
          <w:bCs/>
          <w:color w:val="000000" w:themeColor="text1"/>
        </w:rPr>
        <w:tab/>
      </w:r>
      <w:r>
        <w:rPr>
          <w:b/>
          <w:bCs/>
          <w:color w:val="000000" w:themeColor="text1"/>
        </w:rPr>
        <w:tab/>
      </w:r>
      <w:r w:rsidR="00BE7203">
        <w:rPr>
          <w:color w:val="000000" w:themeColor="text1"/>
        </w:rPr>
        <w:t>En person som stiller til en stilling eller verv.</w:t>
      </w:r>
    </w:p>
    <w:p w14:paraId="2F3849C8" w14:textId="01E29407" w:rsidR="00BE7203" w:rsidRPr="00BE7203" w:rsidRDefault="00BE7203" w:rsidP="008A414B">
      <w:pPr>
        <w:suppressLineNumbers/>
        <w:spacing w:before="240"/>
        <w:jc w:val="left"/>
        <w:rPr>
          <w:color w:val="000000" w:themeColor="text1"/>
        </w:rPr>
      </w:pPr>
      <w:r>
        <w:rPr>
          <w:b/>
          <w:bCs/>
          <w:color w:val="000000" w:themeColor="text1"/>
        </w:rPr>
        <w:t>Konstituering:</w:t>
      </w:r>
      <w:r>
        <w:rPr>
          <w:b/>
          <w:bCs/>
          <w:color w:val="000000" w:themeColor="text1"/>
        </w:rPr>
        <w:tab/>
      </w:r>
      <w:r>
        <w:rPr>
          <w:b/>
          <w:bCs/>
          <w:color w:val="000000" w:themeColor="text1"/>
        </w:rPr>
        <w:tab/>
      </w:r>
      <w:r>
        <w:rPr>
          <w:color w:val="000000" w:themeColor="text1"/>
        </w:rPr>
        <w:t>En formell åpning av et møte.</w:t>
      </w:r>
    </w:p>
    <w:p w14:paraId="12E44759" w14:textId="514B930D" w:rsidR="00180A57" w:rsidRDefault="00180A57" w:rsidP="008A414B">
      <w:pPr>
        <w:suppressLineNumbers/>
        <w:spacing w:before="240"/>
        <w:jc w:val="left"/>
        <w:rPr>
          <w:color w:val="000000" w:themeColor="text1"/>
        </w:rPr>
      </w:pPr>
      <w:r w:rsidRPr="001674EE">
        <w:rPr>
          <w:b/>
          <w:bCs/>
          <w:color w:val="000000" w:themeColor="text1"/>
        </w:rPr>
        <w:t xml:space="preserve">Observatør: </w:t>
      </w:r>
      <w:r w:rsidR="001674EE" w:rsidRPr="001674EE">
        <w:rPr>
          <w:b/>
          <w:bCs/>
          <w:color w:val="000000" w:themeColor="text1"/>
        </w:rPr>
        <w:tab/>
      </w:r>
      <w:r w:rsidR="001674EE" w:rsidRPr="001674EE">
        <w:rPr>
          <w:b/>
          <w:bCs/>
          <w:color w:val="000000" w:themeColor="text1"/>
        </w:rPr>
        <w:tab/>
      </w:r>
      <w:r w:rsidR="00FF500C">
        <w:rPr>
          <w:color w:val="000000" w:themeColor="text1"/>
        </w:rPr>
        <w:t>En representant</w:t>
      </w:r>
      <w:r w:rsidR="008A72D9" w:rsidRPr="008A72D9">
        <w:rPr>
          <w:color w:val="000000" w:themeColor="text1"/>
        </w:rPr>
        <w:t xml:space="preserve"> som </w:t>
      </w:r>
      <w:r w:rsidR="00FF500C">
        <w:rPr>
          <w:color w:val="000000" w:themeColor="text1"/>
        </w:rPr>
        <w:t>ha</w:t>
      </w:r>
      <w:r w:rsidRPr="008A72D9">
        <w:rPr>
          <w:color w:val="000000" w:themeColor="text1"/>
        </w:rPr>
        <w:t>r</w:t>
      </w:r>
      <w:r>
        <w:rPr>
          <w:color w:val="000000" w:themeColor="text1"/>
        </w:rPr>
        <w:t xml:space="preserve"> tale- og forslagsrett. </w:t>
      </w:r>
    </w:p>
    <w:p w14:paraId="3EDC5F2F" w14:textId="684FF654" w:rsidR="00FF500C" w:rsidRPr="00FF500C" w:rsidRDefault="00FF500C" w:rsidP="008A414B">
      <w:pPr>
        <w:suppressLineNumbers/>
        <w:spacing w:before="240"/>
        <w:jc w:val="left"/>
        <w:rPr>
          <w:color w:val="000000" w:themeColor="text1"/>
        </w:rPr>
      </w:pPr>
      <w:r>
        <w:rPr>
          <w:b/>
          <w:bCs/>
          <w:color w:val="000000" w:themeColor="text1"/>
        </w:rPr>
        <w:t>Ordstyrer:</w:t>
      </w:r>
      <w:r>
        <w:rPr>
          <w:b/>
          <w:bCs/>
          <w:color w:val="000000" w:themeColor="text1"/>
        </w:rPr>
        <w:tab/>
      </w:r>
      <w:r>
        <w:rPr>
          <w:b/>
          <w:bCs/>
          <w:color w:val="000000" w:themeColor="text1"/>
        </w:rPr>
        <w:tab/>
      </w:r>
      <w:r>
        <w:rPr>
          <w:b/>
          <w:bCs/>
          <w:color w:val="000000" w:themeColor="text1"/>
        </w:rPr>
        <w:tab/>
      </w:r>
      <w:r w:rsidR="009176C2">
        <w:rPr>
          <w:color w:val="000000" w:themeColor="text1"/>
        </w:rPr>
        <w:t xml:space="preserve">Personen som leder et møte eller en debatt. </w:t>
      </w:r>
    </w:p>
    <w:p w14:paraId="50B81D7F" w14:textId="512FFB63" w:rsidR="00180A57" w:rsidRDefault="00180A57" w:rsidP="008A414B">
      <w:pPr>
        <w:suppressLineNumbers/>
        <w:spacing w:before="240"/>
        <w:ind w:left="2830" w:hanging="2830"/>
        <w:jc w:val="left"/>
        <w:rPr>
          <w:color w:val="000000" w:themeColor="text1"/>
        </w:rPr>
      </w:pPr>
      <w:r w:rsidRPr="001674EE">
        <w:rPr>
          <w:b/>
          <w:bCs/>
          <w:color w:val="000000" w:themeColor="text1"/>
        </w:rPr>
        <w:t xml:space="preserve">Prinsipprogram: </w:t>
      </w:r>
      <w:r w:rsidR="001674EE">
        <w:rPr>
          <w:color w:val="000000" w:themeColor="text1"/>
        </w:rPr>
        <w:tab/>
      </w:r>
      <w:r w:rsidR="00806D23">
        <w:rPr>
          <w:color w:val="000000" w:themeColor="text1"/>
        </w:rPr>
        <w:t>Organisasjonens verdier og prinsipper på konkrete områder.</w:t>
      </w:r>
      <w:r>
        <w:rPr>
          <w:color w:val="000000" w:themeColor="text1"/>
        </w:rPr>
        <w:t xml:space="preserve"> </w:t>
      </w:r>
    </w:p>
    <w:p w14:paraId="27E7A948" w14:textId="677F4836" w:rsidR="00013E16" w:rsidRDefault="00013E16" w:rsidP="008A414B">
      <w:pPr>
        <w:suppressLineNumbers/>
        <w:spacing w:before="240"/>
        <w:ind w:left="2830" w:hanging="2830"/>
        <w:jc w:val="left"/>
        <w:rPr>
          <w:color w:val="000000" w:themeColor="text1"/>
        </w:rPr>
      </w:pPr>
      <w:r>
        <w:rPr>
          <w:b/>
          <w:bCs/>
          <w:color w:val="000000" w:themeColor="text1"/>
        </w:rPr>
        <w:t>Protokoll:</w:t>
      </w:r>
      <w:r>
        <w:rPr>
          <w:color w:val="000000" w:themeColor="text1"/>
        </w:rPr>
        <w:tab/>
      </w:r>
      <w:r>
        <w:rPr>
          <w:color w:val="000000" w:themeColor="text1"/>
        </w:rPr>
        <w:tab/>
      </w:r>
      <w:r w:rsidR="006F2DCF">
        <w:rPr>
          <w:color w:val="000000" w:themeColor="text1"/>
        </w:rPr>
        <w:t>En type referat fra</w:t>
      </w:r>
      <w:r w:rsidR="009050DE">
        <w:rPr>
          <w:color w:val="000000" w:themeColor="text1"/>
        </w:rPr>
        <w:t xml:space="preserve"> generalforsamlingen.</w:t>
      </w:r>
    </w:p>
    <w:p w14:paraId="4399D3D4" w14:textId="2C4D3FDF" w:rsidR="00280C7D" w:rsidRDefault="004D21C3" w:rsidP="008A414B">
      <w:pPr>
        <w:suppressLineNumbers/>
        <w:spacing w:before="240"/>
        <w:ind w:left="2830" w:hanging="2830"/>
        <w:jc w:val="left"/>
        <w:rPr>
          <w:color w:val="000000" w:themeColor="text1"/>
        </w:rPr>
      </w:pPr>
      <w:r>
        <w:rPr>
          <w:b/>
          <w:bCs/>
          <w:color w:val="000000" w:themeColor="text1"/>
        </w:rPr>
        <w:lastRenderedPageBreak/>
        <w:t>Revisor:</w:t>
      </w:r>
      <w:r>
        <w:rPr>
          <w:b/>
          <w:bCs/>
          <w:color w:val="000000" w:themeColor="text1"/>
        </w:rPr>
        <w:tab/>
      </w:r>
      <w:r>
        <w:rPr>
          <w:b/>
          <w:bCs/>
          <w:color w:val="000000" w:themeColor="text1"/>
        </w:rPr>
        <w:tab/>
      </w:r>
      <w:r w:rsidR="00D6260A">
        <w:rPr>
          <w:color w:val="000000" w:themeColor="text1"/>
        </w:rPr>
        <w:t>En person eller firma som kontrollerer at organisasjonens årsregnskap er riktig.</w:t>
      </w:r>
    </w:p>
    <w:p w14:paraId="4C7B3F9A" w14:textId="3190F351" w:rsidR="00020CD6" w:rsidRDefault="00020CD6" w:rsidP="008A414B">
      <w:pPr>
        <w:suppressLineNumbers/>
        <w:spacing w:before="240"/>
        <w:ind w:left="2830" w:hanging="2830"/>
        <w:jc w:val="left"/>
        <w:rPr>
          <w:color w:val="000000" w:themeColor="text1"/>
        </w:rPr>
      </w:pPr>
      <w:r>
        <w:rPr>
          <w:b/>
          <w:bCs/>
          <w:color w:val="000000" w:themeColor="text1"/>
        </w:rPr>
        <w:t>Saksbehandling:</w:t>
      </w:r>
      <w:r>
        <w:rPr>
          <w:b/>
          <w:bCs/>
          <w:color w:val="000000" w:themeColor="text1"/>
        </w:rPr>
        <w:tab/>
      </w:r>
      <w:r w:rsidR="00563AA5">
        <w:rPr>
          <w:color w:val="000000" w:themeColor="text1"/>
        </w:rPr>
        <w:t>En sak skal behandles etter visse regler og rutiner.</w:t>
      </w:r>
    </w:p>
    <w:p w14:paraId="353C0A30" w14:textId="1032EEB0" w:rsidR="007B3426" w:rsidRDefault="004B17C1" w:rsidP="008A414B">
      <w:pPr>
        <w:suppressLineNumbers/>
        <w:spacing w:before="240"/>
        <w:ind w:left="2830" w:hanging="2830"/>
        <w:jc w:val="left"/>
        <w:rPr>
          <w:color w:val="000000" w:themeColor="text1"/>
        </w:rPr>
      </w:pPr>
      <w:r>
        <w:rPr>
          <w:b/>
          <w:bCs/>
          <w:color w:val="000000" w:themeColor="text1"/>
        </w:rPr>
        <w:t>Stemmegiving:</w:t>
      </w:r>
      <w:r>
        <w:rPr>
          <w:b/>
          <w:bCs/>
          <w:color w:val="000000" w:themeColor="text1"/>
        </w:rPr>
        <w:tab/>
      </w:r>
      <w:r w:rsidR="00442C71">
        <w:rPr>
          <w:color w:val="000000" w:themeColor="text1"/>
        </w:rPr>
        <w:t xml:space="preserve">Det å avgi sin stemme over en sak. </w:t>
      </w:r>
    </w:p>
    <w:p w14:paraId="297FF16C" w14:textId="2FE49F8D" w:rsidR="007B3426" w:rsidRDefault="007B3426" w:rsidP="008A414B">
      <w:pPr>
        <w:suppressLineNumbers/>
        <w:spacing w:before="240"/>
        <w:ind w:left="2830" w:hanging="2830"/>
        <w:jc w:val="left"/>
        <w:rPr>
          <w:color w:val="000000" w:themeColor="text1"/>
        </w:rPr>
      </w:pPr>
      <w:r>
        <w:rPr>
          <w:b/>
          <w:bCs/>
          <w:color w:val="000000" w:themeColor="text1"/>
        </w:rPr>
        <w:t>Stemmerett:</w:t>
      </w:r>
      <w:r>
        <w:rPr>
          <w:color w:val="000000" w:themeColor="text1"/>
        </w:rPr>
        <w:tab/>
        <w:t xml:space="preserve">At man har lov til å </w:t>
      </w:r>
      <w:r w:rsidR="003F4C8A">
        <w:rPr>
          <w:color w:val="000000" w:themeColor="text1"/>
        </w:rPr>
        <w:t xml:space="preserve">stemme i en sak. </w:t>
      </w:r>
    </w:p>
    <w:p w14:paraId="5426B7A4" w14:textId="6E7266AF" w:rsidR="00A01D82" w:rsidRPr="00461B89" w:rsidRDefault="00A01D82" w:rsidP="008A414B">
      <w:pPr>
        <w:suppressLineNumbers/>
        <w:spacing w:before="240"/>
        <w:ind w:left="2830" w:hanging="2830"/>
        <w:jc w:val="left"/>
        <w:rPr>
          <w:color w:val="000000" w:themeColor="text1"/>
        </w:rPr>
      </w:pPr>
      <w:r>
        <w:rPr>
          <w:b/>
          <w:bCs/>
          <w:color w:val="000000" w:themeColor="text1"/>
        </w:rPr>
        <w:t>Talerett:</w:t>
      </w:r>
      <w:r>
        <w:rPr>
          <w:b/>
          <w:bCs/>
          <w:color w:val="000000" w:themeColor="text1"/>
        </w:rPr>
        <w:tab/>
      </w:r>
      <w:r w:rsidR="00461B89">
        <w:rPr>
          <w:color w:val="000000" w:themeColor="text1"/>
        </w:rPr>
        <w:t>Har rett til å snakke</w:t>
      </w:r>
      <w:r w:rsidR="00443469">
        <w:rPr>
          <w:color w:val="000000" w:themeColor="text1"/>
        </w:rPr>
        <w:t xml:space="preserve"> eller komme med opplysning</w:t>
      </w:r>
      <w:r w:rsidR="00461B89">
        <w:rPr>
          <w:color w:val="000000" w:themeColor="text1"/>
        </w:rPr>
        <w:t xml:space="preserve"> </w:t>
      </w:r>
      <w:r w:rsidR="00443469">
        <w:rPr>
          <w:color w:val="000000" w:themeColor="text1"/>
        </w:rPr>
        <w:t xml:space="preserve">i en sak, men ikke foreslå endringer. </w:t>
      </w:r>
    </w:p>
    <w:p w14:paraId="7E83ECDD" w14:textId="0EF7D157" w:rsidR="009A2969" w:rsidRPr="009A2969" w:rsidRDefault="009A2969" w:rsidP="008A414B">
      <w:pPr>
        <w:suppressLineNumbers/>
        <w:spacing w:before="240"/>
        <w:ind w:left="2830" w:hanging="2830"/>
        <w:jc w:val="left"/>
        <w:rPr>
          <w:color w:val="000000" w:themeColor="text1"/>
        </w:rPr>
      </w:pPr>
      <w:r>
        <w:rPr>
          <w:b/>
          <w:bCs/>
          <w:color w:val="000000" w:themeColor="text1"/>
        </w:rPr>
        <w:t>Tellekorps:</w:t>
      </w:r>
      <w:r>
        <w:rPr>
          <w:color w:val="000000" w:themeColor="text1"/>
        </w:rPr>
        <w:tab/>
        <w:t xml:space="preserve">En gruppe personer som teller hvor mange som </w:t>
      </w:r>
      <w:r w:rsidR="005110D5">
        <w:rPr>
          <w:color w:val="000000" w:themeColor="text1"/>
        </w:rPr>
        <w:t xml:space="preserve">stemmer for, imot og blankt i en sak. </w:t>
      </w:r>
    </w:p>
    <w:p w14:paraId="0818C7F1" w14:textId="50A96E43" w:rsidR="00F94ED2" w:rsidRDefault="00D36D9B" w:rsidP="008A414B">
      <w:pPr>
        <w:suppressLineNumbers/>
        <w:spacing w:before="240"/>
        <w:jc w:val="left"/>
        <w:rPr>
          <w:color w:val="000000" w:themeColor="text1"/>
        </w:rPr>
      </w:pPr>
      <w:r w:rsidRPr="001674EE">
        <w:rPr>
          <w:b/>
          <w:bCs/>
          <w:color w:val="000000" w:themeColor="text1"/>
        </w:rPr>
        <w:t xml:space="preserve">Vedtekter: </w:t>
      </w:r>
      <w:r w:rsidR="001674EE" w:rsidRPr="001674EE">
        <w:rPr>
          <w:b/>
          <w:bCs/>
          <w:color w:val="000000" w:themeColor="text1"/>
        </w:rPr>
        <w:tab/>
      </w:r>
      <w:r w:rsidR="001674EE">
        <w:rPr>
          <w:color w:val="000000" w:themeColor="text1"/>
        </w:rPr>
        <w:tab/>
      </w:r>
      <w:r w:rsidR="001674EE">
        <w:rPr>
          <w:color w:val="000000" w:themeColor="text1"/>
        </w:rPr>
        <w:tab/>
      </w:r>
      <w:r w:rsidR="00A01D82">
        <w:rPr>
          <w:color w:val="000000" w:themeColor="text1"/>
        </w:rPr>
        <w:t xml:space="preserve">Regler som blir bestemt av organisasjonen. </w:t>
      </w:r>
      <w:r w:rsidR="00A03BF0">
        <w:rPr>
          <w:color w:val="000000" w:themeColor="text1"/>
        </w:rPr>
        <w:t xml:space="preserve"> </w:t>
      </w:r>
    </w:p>
    <w:p w14:paraId="2EEF64BD" w14:textId="74D8E018" w:rsidR="00A80941" w:rsidRPr="00A80941" w:rsidRDefault="00443469" w:rsidP="008A414B">
      <w:pPr>
        <w:suppressLineNumbers/>
        <w:spacing w:before="240"/>
        <w:jc w:val="left"/>
        <w:rPr>
          <w:color w:val="000000" w:themeColor="text1"/>
        </w:rPr>
      </w:pPr>
      <w:r>
        <w:rPr>
          <w:b/>
          <w:bCs/>
          <w:color w:val="000000" w:themeColor="text1"/>
        </w:rPr>
        <w:t>Votering:</w:t>
      </w:r>
      <w:r>
        <w:rPr>
          <w:b/>
          <w:bCs/>
          <w:color w:val="000000" w:themeColor="text1"/>
        </w:rPr>
        <w:tab/>
      </w:r>
      <w:r>
        <w:rPr>
          <w:b/>
          <w:bCs/>
          <w:color w:val="000000" w:themeColor="text1"/>
        </w:rPr>
        <w:tab/>
      </w:r>
      <w:r>
        <w:rPr>
          <w:b/>
          <w:bCs/>
          <w:color w:val="000000" w:themeColor="text1"/>
        </w:rPr>
        <w:tab/>
      </w:r>
      <w:r>
        <w:rPr>
          <w:color w:val="000000" w:themeColor="text1"/>
        </w:rPr>
        <w:t xml:space="preserve">Avstemming. </w:t>
      </w:r>
      <w:r w:rsidR="00A80941">
        <w:rPr>
          <w:b/>
          <w:bCs/>
          <w:color w:val="000000" w:themeColor="text1"/>
        </w:rPr>
        <w:tab/>
      </w:r>
    </w:p>
    <w:p w14:paraId="0DD37458" w14:textId="1ACB2137" w:rsidR="00FF500C" w:rsidRDefault="00FF500C" w:rsidP="008E4079">
      <w:pPr>
        <w:suppressLineNumbers/>
        <w:spacing w:before="240"/>
        <w:jc w:val="left"/>
        <w:rPr>
          <w:color w:val="000000" w:themeColor="text1"/>
        </w:rPr>
      </w:pPr>
    </w:p>
    <w:p w14:paraId="6BC56726" w14:textId="77777777" w:rsidR="00180A57" w:rsidRPr="009977B3" w:rsidRDefault="00180A57" w:rsidP="00F94ED2">
      <w:pPr>
        <w:suppressLineNumbers/>
        <w:spacing w:before="240"/>
        <w:rPr>
          <w:color w:val="000000" w:themeColor="text1"/>
        </w:rPr>
      </w:pPr>
    </w:p>
    <w:sectPr w:rsidR="00180A57" w:rsidRPr="009977B3" w:rsidSect="00297EC3">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9B53" w14:textId="77777777" w:rsidR="00297EC3" w:rsidRDefault="00297EC3" w:rsidP="005E151E">
      <w:pPr>
        <w:spacing w:after="0" w:line="240" w:lineRule="auto"/>
      </w:pPr>
      <w:r>
        <w:separator/>
      </w:r>
    </w:p>
  </w:endnote>
  <w:endnote w:type="continuationSeparator" w:id="0">
    <w:p w14:paraId="64AA222A" w14:textId="77777777" w:rsidR="00297EC3" w:rsidRDefault="00297EC3" w:rsidP="005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ICGE A+ Section">
    <w:altName w:val="Calibri"/>
    <w:charset w:val="00"/>
    <w:family w:val="roman"/>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66910778"/>
      <w:docPartObj>
        <w:docPartGallery w:val="Page Numbers (Bottom of Page)"/>
        <w:docPartUnique/>
      </w:docPartObj>
    </w:sdtPr>
    <w:sdtContent>
      <w:p w14:paraId="018DC89D" w14:textId="233760B6" w:rsidR="007B67C2" w:rsidRDefault="007B67C2" w:rsidP="007B67C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7B4237">
          <w:rPr>
            <w:rStyle w:val="Sidetall"/>
            <w:noProof/>
          </w:rPr>
          <w:t>2</w:t>
        </w:r>
        <w:r>
          <w:rPr>
            <w:rStyle w:val="Sidetall"/>
          </w:rPr>
          <w:fldChar w:fldCharType="end"/>
        </w:r>
      </w:p>
    </w:sdtContent>
  </w:sdt>
  <w:p w14:paraId="3755CDE8" w14:textId="77777777" w:rsidR="007B67C2" w:rsidRDefault="007B67C2" w:rsidP="00856306">
    <w:pPr>
      <w:pStyle w:val="Bunntekst"/>
      <w:ind w:right="360"/>
      <w:rPr>
        <w:rStyle w:val="Sidetall"/>
      </w:rPr>
    </w:pPr>
  </w:p>
  <w:p w14:paraId="71C910D3" w14:textId="77777777" w:rsidR="007B67C2" w:rsidRDefault="007B67C2" w:rsidP="005E151E">
    <w:pPr>
      <w:pStyle w:val="Bunntekst"/>
    </w:pPr>
  </w:p>
  <w:p w14:paraId="49976843" w14:textId="77777777" w:rsidR="007B67C2" w:rsidRDefault="007B67C2" w:rsidP="005E151E"/>
  <w:p w14:paraId="5087A4AF" w14:textId="77777777" w:rsidR="007B67C2" w:rsidRDefault="007B67C2" w:rsidP="005E15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928954543"/>
      <w:docPartObj>
        <w:docPartGallery w:val="Page Numbers (Bottom of Page)"/>
        <w:docPartUnique/>
      </w:docPartObj>
    </w:sdtPr>
    <w:sdtContent>
      <w:p w14:paraId="034955EE" w14:textId="4B5A3421" w:rsidR="007B67C2" w:rsidRDefault="007B67C2" w:rsidP="007B67C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C96A70">
          <w:rPr>
            <w:rStyle w:val="Sidetall"/>
            <w:noProof/>
          </w:rPr>
          <w:t>20</w:t>
        </w:r>
        <w:r>
          <w:rPr>
            <w:rStyle w:val="Sidetall"/>
          </w:rPr>
          <w:fldChar w:fldCharType="end"/>
        </w:r>
      </w:p>
    </w:sdtContent>
  </w:sdt>
  <w:p w14:paraId="2F72344C" w14:textId="77777777" w:rsidR="007B67C2" w:rsidRDefault="007B67C2" w:rsidP="00856306">
    <w:pPr>
      <w:pStyle w:val="Bunntekst"/>
      <w:ind w:right="360"/>
      <w:rPr>
        <w:rStyle w:val="Sidetall"/>
      </w:rPr>
    </w:pPr>
  </w:p>
  <w:p w14:paraId="4B4D213A" w14:textId="77777777" w:rsidR="007B67C2" w:rsidRDefault="007B67C2" w:rsidP="005E151E">
    <w:pPr>
      <w:pStyle w:val="Bunntekst"/>
    </w:pPr>
  </w:p>
  <w:p w14:paraId="690081D7" w14:textId="77777777" w:rsidR="007B67C2" w:rsidRDefault="007B67C2" w:rsidP="005E151E"/>
  <w:p w14:paraId="5381F1CA" w14:textId="77777777" w:rsidR="007B67C2" w:rsidRDefault="007B67C2" w:rsidP="005E1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58C2" w14:textId="77777777" w:rsidR="00297EC3" w:rsidRDefault="00297EC3" w:rsidP="005E151E">
      <w:pPr>
        <w:spacing w:after="0" w:line="240" w:lineRule="auto"/>
      </w:pPr>
      <w:r>
        <w:separator/>
      </w:r>
    </w:p>
  </w:footnote>
  <w:footnote w:type="continuationSeparator" w:id="0">
    <w:p w14:paraId="7D55B35E" w14:textId="77777777" w:rsidR="00297EC3" w:rsidRDefault="00297EC3" w:rsidP="005E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DE08" w14:textId="3682CF5A" w:rsidR="007B67C2" w:rsidRPr="00DE4274" w:rsidRDefault="007B67C2" w:rsidP="005E151E">
    <w:pPr>
      <w:suppressLineNumbers/>
    </w:pPr>
    <w:r>
      <w:rPr>
        <w:noProof/>
      </w:rPr>
      <w:drawing>
        <wp:anchor distT="0" distB="0" distL="114300" distR="114300" simplePos="0" relativeHeight="251658240" behindDoc="0" locked="0" layoutInCell="1" allowOverlap="1" wp14:anchorId="2BA92056" wp14:editId="46AC021A">
          <wp:simplePos x="0" y="0"/>
          <wp:positionH relativeFrom="column">
            <wp:posOffset>-1270</wp:posOffset>
          </wp:positionH>
          <wp:positionV relativeFrom="paragraph">
            <wp:posOffset>-635</wp:posOffset>
          </wp:positionV>
          <wp:extent cx="1903352" cy="701841"/>
          <wp:effectExtent l="0" t="0" r="1905" b="3175"/>
          <wp:wrapNone/>
          <wp:docPr id="620656046" name="Bilde 620656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gefunksjonshemmede-liten.png"/>
                  <pic:cNvPicPr/>
                </pic:nvPicPr>
                <pic:blipFill>
                  <a:blip r:embed="rId1">
                    <a:extLst>
                      <a:ext uri="{28A0092B-C50C-407E-A947-70E740481C1C}">
                        <a14:useLocalDpi xmlns:a14="http://schemas.microsoft.com/office/drawing/2010/main" val="0"/>
                      </a:ext>
                    </a:extLst>
                  </a:blip>
                  <a:stretch>
                    <a:fillRect/>
                  </a:stretch>
                </pic:blipFill>
                <pic:spPr>
                  <a:xfrm>
                    <a:off x="0" y="0"/>
                    <a:ext cx="1903352" cy="701841"/>
                  </a:xfrm>
                  <a:prstGeom prst="rect">
                    <a:avLst/>
                  </a:prstGeom>
                </pic:spPr>
              </pic:pic>
            </a:graphicData>
          </a:graphic>
          <wp14:sizeRelH relativeFrom="page">
            <wp14:pctWidth>0</wp14:pctWidth>
          </wp14:sizeRelH>
          <wp14:sizeRelV relativeFrom="page">
            <wp14:pctHeight>0</wp14:pctHeight>
          </wp14:sizeRelV>
        </wp:anchor>
      </w:drawing>
    </w:r>
  </w:p>
  <w:p w14:paraId="17ABB84B" w14:textId="77777777" w:rsidR="007B67C2" w:rsidRDefault="007B67C2" w:rsidP="005E151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255"/>
    <w:multiLevelType w:val="hybridMultilevel"/>
    <w:tmpl w:val="648A5B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7A7E5F"/>
    <w:multiLevelType w:val="hybridMultilevel"/>
    <w:tmpl w:val="D784982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15:restartNumberingAfterBreak="0">
    <w:nsid w:val="05B64436"/>
    <w:multiLevelType w:val="hybridMultilevel"/>
    <w:tmpl w:val="205CC3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3D048A"/>
    <w:multiLevelType w:val="hybridMultilevel"/>
    <w:tmpl w:val="9E6876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6170B9"/>
    <w:multiLevelType w:val="hybridMultilevel"/>
    <w:tmpl w:val="BD247E74"/>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1DED3DC9"/>
    <w:multiLevelType w:val="hybridMultilevel"/>
    <w:tmpl w:val="F0A6AF6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195F23"/>
    <w:multiLevelType w:val="hybridMultilevel"/>
    <w:tmpl w:val="FA02A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B9C3E65"/>
    <w:multiLevelType w:val="hybridMultilevel"/>
    <w:tmpl w:val="058078F2"/>
    <w:lvl w:ilvl="0" w:tplc="0414000F">
      <w:start w:val="1"/>
      <w:numFmt w:val="decimal"/>
      <w:lvlText w:val="%1."/>
      <w:lvlJc w:val="lef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8" w15:restartNumberingAfterBreak="0">
    <w:nsid w:val="2C766E2A"/>
    <w:multiLevelType w:val="hybridMultilevel"/>
    <w:tmpl w:val="6E9A82A2"/>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15:restartNumberingAfterBreak="0">
    <w:nsid w:val="2F922171"/>
    <w:multiLevelType w:val="hybridMultilevel"/>
    <w:tmpl w:val="87B6EA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083456D"/>
    <w:multiLevelType w:val="hybridMultilevel"/>
    <w:tmpl w:val="74A6A1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FC74DE"/>
    <w:multiLevelType w:val="hybridMultilevel"/>
    <w:tmpl w:val="5C082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6C6FD4"/>
    <w:multiLevelType w:val="hybridMultilevel"/>
    <w:tmpl w:val="E47E6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BC0031"/>
    <w:multiLevelType w:val="hybridMultilevel"/>
    <w:tmpl w:val="19D09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316916"/>
    <w:multiLevelType w:val="hybridMultilevel"/>
    <w:tmpl w:val="956AA1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F4328B"/>
    <w:multiLevelType w:val="hybridMultilevel"/>
    <w:tmpl w:val="65FAC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1D7CE0"/>
    <w:multiLevelType w:val="hybridMultilevel"/>
    <w:tmpl w:val="0038C0CA"/>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15:restartNumberingAfterBreak="0">
    <w:nsid w:val="5DEC7CDB"/>
    <w:multiLevelType w:val="hybridMultilevel"/>
    <w:tmpl w:val="FDDC70AC"/>
    <w:lvl w:ilvl="0" w:tplc="0414000F">
      <w:start w:val="1"/>
      <w:numFmt w:val="decimal"/>
      <w:lvlText w:val="%1."/>
      <w:lvlJc w:val="left"/>
      <w:pPr>
        <w:ind w:left="720" w:hanging="360"/>
      </w:pPr>
    </w:lvl>
    <w:lvl w:ilvl="1" w:tplc="F7EA4E9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F55783D"/>
    <w:multiLevelType w:val="hybridMultilevel"/>
    <w:tmpl w:val="2AAA3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23E2EEE"/>
    <w:multiLevelType w:val="hybridMultilevel"/>
    <w:tmpl w:val="284E95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3CE1F59"/>
    <w:multiLevelType w:val="hybridMultilevel"/>
    <w:tmpl w:val="A74C9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EFB5636"/>
    <w:multiLevelType w:val="hybridMultilevel"/>
    <w:tmpl w:val="61E05B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1CA129D"/>
    <w:multiLevelType w:val="hybridMultilevel"/>
    <w:tmpl w:val="A84E2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8292164"/>
    <w:multiLevelType w:val="hybridMultilevel"/>
    <w:tmpl w:val="400C706C"/>
    <w:lvl w:ilvl="0" w:tplc="3856AE54">
      <w:start w:val="1"/>
      <w:numFmt w:val="decimal"/>
      <w:lvlText w:val="%1."/>
      <w:lvlJc w:val="left"/>
      <w:pPr>
        <w:ind w:left="720" w:hanging="360"/>
      </w:pPr>
      <w:rPr>
        <w:rFonts w:cs="Times New Roman" w:hint="default"/>
        <w:strike/>
        <w:color w:val="FF0000"/>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16cid:durableId="82536926">
    <w:abstractNumId w:val="4"/>
  </w:num>
  <w:num w:numId="2" w16cid:durableId="8333407">
    <w:abstractNumId w:val="1"/>
  </w:num>
  <w:num w:numId="3" w16cid:durableId="590282973">
    <w:abstractNumId w:val="23"/>
  </w:num>
  <w:num w:numId="4" w16cid:durableId="484198607">
    <w:abstractNumId w:val="8"/>
  </w:num>
  <w:num w:numId="5" w16cid:durableId="929656604">
    <w:abstractNumId w:val="7"/>
  </w:num>
  <w:num w:numId="6" w16cid:durableId="1010762263">
    <w:abstractNumId w:val="16"/>
  </w:num>
  <w:num w:numId="7" w16cid:durableId="1619750170">
    <w:abstractNumId w:val="17"/>
  </w:num>
  <w:num w:numId="8" w16cid:durableId="1256131224">
    <w:abstractNumId w:val="5"/>
  </w:num>
  <w:num w:numId="9" w16cid:durableId="577179069">
    <w:abstractNumId w:val="9"/>
  </w:num>
  <w:num w:numId="10" w16cid:durableId="2054960254">
    <w:abstractNumId w:val="10"/>
  </w:num>
  <w:num w:numId="11" w16cid:durableId="1339233404">
    <w:abstractNumId w:val="3"/>
  </w:num>
  <w:num w:numId="12" w16cid:durableId="179508500">
    <w:abstractNumId w:val="2"/>
  </w:num>
  <w:num w:numId="13" w16cid:durableId="1126583984">
    <w:abstractNumId w:val="12"/>
  </w:num>
  <w:num w:numId="14" w16cid:durableId="307592573">
    <w:abstractNumId w:val="13"/>
  </w:num>
  <w:num w:numId="15" w16cid:durableId="1136679518">
    <w:abstractNumId w:val="22"/>
  </w:num>
  <w:num w:numId="16" w16cid:durableId="1327052747">
    <w:abstractNumId w:val="6"/>
  </w:num>
  <w:num w:numId="17" w16cid:durableId="1495605673">
    <w:abstractNumId w:val="14"/>
  </w:num>
  <w:num w:numId="18" w16cid:durableId="1355351735">
    <w:abstractNumId w:val="20"/>
  </w:num>
  <w:num w:numId="19" w16cid:durableId="1950701628">
    <w:abstractNumId w:val="19"/>
  </w:num>
  <w:num w:numId="20" w16cid:durableId="409011060">
    <w:abstractNumId w:val="21"/>
  </w:num>
  <w:num w:numId="21" w16cid:durableId="1175606215">
    <w:abstractNumId w:val="0"/>
  </w:num>
  <w:num w:numId="22" w16cid:durableId="1860117802">
    <w:abstractNumId w:val="15"/>
  </w:num>
  <w:num w:numId="23" w16cid:durableId="1104375431">
    <w:abstractNumId w:val="18"/>
  </w:num>
  <w:num w:numId="24" w16cid:durableId="1299140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1E"/>
    <w:rsid w:val="000036B8"/>
    <w:rsid w:val="0001092B"/>
    <w:rsid w:val="00010A9C"/>
    <w:rsid w:val="00013418"/>
    <w:rsid w:val="00013E16"/>
    <w:rsid w:val="0001427D"/>
    <w:rsid w:val="00020CD6"/>
    <w:rsid w:val="000253AD"/>
    <w:rsid w:val="00036EBF"/>
    <w:rsid w:val="00042CC3"/>
    <w:rsid w:val="0004304C"/>
    <w:rsid w:val="00046F72"/>
    <w:rsid w:val="00050505"/>
    <w:rsid w:val="00066AD8"/>
    <w:rsid w:val="000869F5"/>
    <w:rsid w:val="00086C3A"/>
    <w:rsid w:val="000930CB"/>
    <w:rsid w:val="000A3AF7"/>
    <w:rsid w:val="000B2F42"/>
    <w:rsid w:val="000C2299"/>
    <w:rsid w:val="000C4893"/>
    <w:rsid w:val="000D16C5"/>
    <w:rsid w:val="000D2E95"/>
    <w:rsid w:val="000E3ED2"/>
    <w:rsid w:val="000F4688"/>
    <w:rsid w:val="000F5668"/>
    <w:rsid w:val="0010018E"/>
    <w:rsid w:val="001145C9"/>
    <w:rsid w:val="0011763C"/>
    <w:rsid w:val="001205C5"/>
    <w:rsid w:val="00121767"/>
    <w:rsid w:val="001228DD"/>
    <w:rsid w:val="00126380"/>
    <w:rsid w:val="00134744"/>
    <w:rsid w:val="00135A68"/>
    <w:rsid w:val="00140D99"/>
    <w:rsid w:val="00146752"/>
    <w:rsid w:val="00147027"/>
    <w:rsid w:val="001474B0"/>
    <w:rsid w:val="001602F6"/>
    <w:rsid w:val="00160F3D"/>
    <w:rsid w:val="001615E0"/>
    <w:rsid w:val="001674EE"/>
    <w:rsid w:val="00176B07"/>
    <w:rsid w:val="00180850"/>
    <w:rsid w:val="00180A57"/>
    <w:rsid w:val="00180EFD"/>
    <w:rsid w:val="001855FF"/>
    <w:rsid w:val="0018716E"/>
    <w:rsid w:val="00193B13"/>
    <w:rsid w:val="00195957"/>
    <w:rsid w:val="001B4852"/>
    <w:rsid w:val="001C61E4"/>
    <w:rsid w:val="001C6254"/>
    <w:rsid w:val="001D435E"/>
    <w:rsid w:val="001D4642"/>
    <w:rsid w:val="001E291E"/>
    <w:rsid w:val="001F3E16"/>
    <w:rsid w:val="001F6F64"/>
    <w:rsid w:val="00231270"/>
    <w:rsid w:val="00250273"/>
    <w:rsid w:val="0025713D"/>
    <w:rsid w:val="002604EC"/>
    <w:rsid w:val="002624E3"/>
    <w:rsid w:val="002719F8"/>
    <w:rsid w:val="00272D74"/>
    <w:rsid w:val="00280C7D"/>
    <w:rsid w:val="00283313"/>
    <w:rsid w:val="00284754"/>
    <w:rsid w:val="002925A3"/>
    <w:rsid w:val="00293E26"/>
    <w:rsid w:val="00297EC3"/>
    <w:rsid w:val="002B150F"/>
    <w:rsid w:val="002B502F"/>
    <w:rsid w:val="002C36B4"/>
    <w:rsid w:val="002C450C"/>
    <w:rsid w:val="002D1F46"/>
    <w:rsid w:val="002D51CA"/>
    <w:rsid w:val="002D6071"/>
    <w:rsid w:val="002E12BE"/>
    <w:rsid w:val="002F1960"/>
    <w:rsid w:val="002F1EED"/>
    <w:rsid w:val="002F2493"/>
    <w:rsid w:val="00300B58"/>
    <w:rsid w:val="00320423"/>
    <w:rsid w:val="003218FA"/>
    <w:rsid w:val="00324B48"/>
    <w:rsid w:val="00330999"/>
    <w:rsid w:val="00330AC0"/>
    <w:rsid w:val="00335191"/>
    <w:rsid w:val="00337328"/>
    <w:rsid w:val="00342FAC"/>
    <w:rsid w:val="00352195"/>
    <w:rsid w:val="00355836"/>
    <w:rsid w:val="00363525"/>
    <w:rsid w:val="00373A0B"/>
    <w:rsid w:val="003744F7"/>
    <w:rsid w:val="003745DF"/>
    <w:rsid w:val="00375232"/>
    <w:rsid w:val="003937C3"/>
    <w:rsid w:val="003A4D49"/>
    <w:rsid w:val="003A59AB"/>
    <w:rsid w:val="003B091A"/>
    <w:rsid w:val="003B305E"/>
    <w:rsid w:val="003C1BE9"/>
    <w:rsid w:val="003C5F9F"/>
    <w:rsid w:val="003D1650"/>
    <w:rsid w:val="003D47A6"/>
    <w:rsid w:val="003F4C8A"/>
    <w:rsid w:val="003F4DE8"/>
    <w:rsid w:val="00415DAC"/>
    <w:rsid w:val="004167F1"/>
    <w:rsid w:val="004243A4"/>
    <w:rsid w:val="00436BAD"/>
    <w:rsid w:val="00442C71"/>
    <w:rsid w:val="00443469"/>
    <w:rsid w:val="00446D1C"/>
    <w:rsid w:val="00461B89"/>
    <w:rsid w:val="004647B9"/>
    <w:rsid w:val="00470742"/>
    <w:rsid w:val="0047267F"/>
    <w:rsid w:val="00485DFD"/>
    <w:rsid w:val="004956DB"/>
    <w:rsid w:val="004B17C1"/>
    <w:rsid w:val="004B68A1"/>
    <w:rsid w:val="004C532D"/>
    <w:rsid w:val="004D21C3"/>
    <w:rsid w:val="004E1255"/>
    <w:rsid w:val="004E1CA4"/>
    <w:rsid w:val="004E4316"/>
    <w:rsid w:val="004F0820"/>
    <w:rsid w:val="004F5304"/>
    <w:rsid w:val="004F6DDD"/>
    <w:rsid w:val="004F7B6B"/>
    <w:rsid w:val="00500902"/>
    <w:rsid w:val="00503543"/>
    <w:rsid w:val="005110D5"/>
    <w:rsid w:val="00515E28"/>
    <w:rsid w:val="00522364"/>
    <w:rsid w:val="00526810"/>
    <w:rsid w:val="00531770"/>
    <w:rsid w:val="0053182D"/>
    <w:rsid w:val="00551687"/>
    <w:rsid w:val="00556803"/>
    <w:rsid w:val="00561B29"/>
    <w:rsid w:val="00563AA5"/>
    <w:rsid w:val="00564916"/>
    <w:rsid w:val="005669F2"/>
    <w:rsid w:val="00580034"/>
    <w:rsid w:val="00581493"/>
    <w:rsid w:val="00586335"/>
    <w:rsid w:val="005A0BEB"/>
    <w:rsid w:val="005B0C35"/>
    <w:rsid w:val="005C4686"/>
    <w:rsid w:val="005E151E"/>
    <w:rsid w:val="005F1C9E"/>
    <w:rsid w:val="00604E07"/>
    <w:rsid w:val="006114A2"/>
    <w:rsid w:val="00612622"/>
    <w:rsid w:val="00621DC4"/>
    <w:rsid w:val="00623E95"/>
    <w:rsid w:val="0063561B"/>
    <w:rsid w:val="00636CB9"/>
    <w:rsid w:val="006409B2"/>
    <w:rsid w:val="00642AA4"/>
    <w:rsid w:val="00643CBF"/>
    <w:rsid w:val="00644589"/>
    <w:rsid w:val="00650B4C"/>
    <w:rsid w:val="0066041B"/>
    <w:rsid w:val="00662DC1"/>
    <w:rsid w:val="006663E6"/>
    <w:rsid w:val="00666439"/>
    <w:rsid w:val="006731CE"/>
    <w:rsid w:val="0067795A"/>
    <w:rsid w:val="00692DB9"/>
    <w:rsid w:val="00693A8D"/>
    <w:rsid w:val="00695BC0"/>
    <w:rsid w:val="00695D8C"/>
    <w:rsid w:val="006A02E0"/>
    <w:rsid w:val="006A07A9"/>
    <w:rsid w:val="006B66E0"/>
    <w:rsid w:val="006D47D0"/>
    <w:rsid w:val="006F2DC7"/>
    <w:rsid w:val="006F2DCF"/>
    <w:rsid w:val="007030A1"/>
    <w:rsid w:val="00705992"/>
    <w:rsid w:val="00715F1B"/>
    <w:rsid w:val="00716B8E"/>
    <w:rsid w:val="00745591"/>
    <w:rsid w:val="00757F0C"/>
    <w:rsid w:val="00761735"/>
    <w:rsid w:val="00762D97"/>
    <w:rsid w:val="00772F9A"/>
    <w:rsid w:val="00786D20"/>
    <w:rsid w:val="007A0034"/>
    <w:rsid w:val="007B1962"/>
    <w:rsid w:val="007B3426"/>
    <w:rsid w:val="007B4237"/>
    <w:rsid w:val="007B67C2"/>
    <w:rsid w:val="007C0062"/>
    <w:rsid w:val="007D13D6"/>
    <w:rsid w:val="007F62E0"/>
    <w:rsid w:val="007F6F26"/>
    <w:rsid w:val="007F7BBB"/>
    <w:rsid w:val="00802C08"/>
    <w:rsid w:val="00805129"/>
    <w:rsid w:val="00806D23"/>
    <w:rsid w:val="0081170E"/>
    <w:rsid w:val="00811780"/>
    <w:rsid w:val="00811A0D"/>
    <w:rsid w:val="00814840"/>
    <w:rsid w:val="0082011A"/>
    <w:rsid w:val="00825131"/>
    <w:rsid w:val="00830A94"/>
    <w:rsid w:val="00831C32"/>
    <w:rsid w:val="00832A7B"/>
    <w:rsid w:val="00837451"/>
    <w:rsid w:val="00856306"/>
    <w:rsid w:val="00862BE0"/>
    <w:rsid w:val="00875963"/>
    <w:rsid w:val="008773ED"/>
    <w:rsid w:val="00877826"/>
    <w:rsid w:val="00882B2B"/>
    <w:rsid w:val="00890F88"/>
    <w:rsid w:val="00897F42"/>
    <w:rsid w:val="008A2FE9"/>
    <w:rsid w:val="008A4067"/>
    <w:rsid w:val="008A414B"/>
    <w:rsid w:val="008A72D9"/>
    <w:rsid w:val="008B1445"/>
    <w:rsid w:val="008B2B65"/>
    <w:rsid w:val="008B3E98"/>
    <w:rsid w:val="008B6BF3"/>
    <w:rsid w:val="008C265B"/>
    <w:rsid w:val="008C3A2D"/>
    <w:rsid w:val="008D4592"/>
    <w:rsid w:val="008E4079"/>
    <w:rsid w:val="008F6A54"/>
    <w:rsid w:val="0090045C"/>
    <w:rsid w:val="009045E7"/>
    <w:rsid w:val="009050DE"/>
    <w:rsid w:val="00914B05"/>
    <w:rsid w:val="00914BE2"/>
    <w:rsid w:val="009176C2"/>
    <w:rsid w:val="00926E14"/>
    <w:rsid w:val="0093083C"/>
    <w:rsid w:val="00941217"/>
    <w:rsid w:val="00941FA5"/>
    <w:rsid w:val="00945E13"/>
    <w:rsid w:val="009472B2"/>
    <w:rsid w:val="0094788D"/>
    <w:rsid w:val="00956139"/>
    <w:rsid w:val="00957B36"/>
    <w:rsid w:val="00961DCB"/>
    <w:rsid w:val="00964E0C"/>
    <w:rsid w:val="00973251"/>
    <w:rsid w:val="0097590D"/>
    <w:rsid w:val="00977AD9"/>
    <w:rsid w:val="00990CE8"/>
    <w:rsid w:val="009977B3"/>
    <w:rsid w:val="009A0C61"/>
    <w:rsid w:val="009A2969"/>
    <w:rsid w:val="009A4215"/>
    <w:rsid w:val="009B7938"/>
    <w:rsid w:val="009C1C87"/>
    <w:rsid w:val="009C3A69"/>
    <w:rsid w:val="009C5AF8"/>
    <w:rsid w:val="009D2275"/>
    <w:rsid w:val="009E37EE"/>
    <w:rsid w:val="009E66CA"/>
    <w:rsid w:val="009E78C0"/>
    <w:rsid w:val="00A01157"/>
    <w:rsid w:val="00A01D82"/>
    <w:rsid w:val="00A03BF0"/>
    <w:rsid w:val="00A07DAB"/>
    <w:rsid w:val="00A102FE"/>
    <w:rsid w:val="00A10809"/>
    <w:rsid w:val="00A21833"/>
    <w:rsid w:val="00A24140"/>
    <w:rsid w:val="00A25925"/>
    <w:rsid w:val="00A31BE6"/>
    <w:rsid w:val="00A37673"/>
    <w:rsid w:val="00A376FF"/>
    <w:rsid w:val="00A42C04"/>
    <w:rsid w:val="00A45C09"/>
    <w:rsid w:val="00A53BCA"/>
    <w:rsid w:val="00A541E3"/>
    <w:rsid w:val="00A57000"/>
    <w:rsid w:val="00A65EE8"/>
    <w:rsid w:val="00A71052"/>
    <w:rsid w:val="00A752B7"/>
    <w:rsid w:val="00A77DB0"/>
    <w:rsid w:val="00A80941"/>
    <w:rsid w:val="00A81DB4"/>
    <w:rsid w:val="00A9482B"/>
    <w:rsid w:val="00A95E0E"/>
    <w:rsid w:val="00A9693D"/>
    <w:rsid w:val="00AA4443"/>
    <w:rsid w:val="00AB1082"/>
    <w:rsid w:val="00AC11BB"/>
    <w:rsid w:val="00AC6710"/>
    <w:rsid w:val="00AE0028"/>
    <w:rsid w:val="00B00D94"/>
    <w:rsid w:val="00B26F77"/>
    <w:rsid w:val="00B3046D"/>
    <w:rsid w:val="00B358B6"/>
    <w:rsid w:val="00B42380"/>
    <w:rsid w:val="00B44C8E"/>
    <w:rsid w:val="00B703A3"/>
    <w:rsid w:val="00BA38B6"/>
    <w:rsid w:val="00BB506D"/>
    <w:rsid w:val="00BB6B81"/>
    <w:rsid w:val="00BB6CA4"/>
    <w:rsid w:val="00BD491E"/>
    <w:rsid w:val="00BE3B0E"/>
    <w:rsid w:val="00BE7203"/>
    <w:rsid w:val="00BE7D1E"/>
    <w:rsid w:val="00BF26C3"/>
    <w:rsid w:val="00BF2C34"/>
    <w:rsid w:val="00BF566B"/>
    <w:rsid w:val="00C017E9"/>
    <w:rsid w:val="00C01B2C"/>
    <w:rsid w:val="00C06AD1"/>
    <w:rsid w:val="00C1319F"/>
    <w:rsid w:val="00C33537"/>
    <w:rsid w:val="00C409F8"/>
    <w:rsid w:val="00C51F7E"/>
    <w:rsid w:val="00C53358"/>
    <w:rsid w:val="00C575F0"/>
    <w:rsid w:val="00C66B31"/>
    <w:rsid w:val="00C819B1"/>
    <w:rsid w:val="00C821D7"/>
    <w:rsid w:val="00C91EAB"/>
    <w:rsid w:val="00C96A70"/>
    <w:rsid w:val="00C96FB1"/>
    <w:rsid w:val="00CA2430"/>
    <w:rsid w:val="00CA7DB7"/>
    <w:rsid w:val="00CB578C"/>
    <w:rsid w:val="00CC2EB2"/>
    <w:rsid w:val="00CD2D56"/>
    <w:rsid w:val="00CE56FC"/>
    <w:rsid w:val="00CF2CCF"/>
    <w:rsid w:val="00D11D7D"/>
    <w:rsid w:val="00D21FEE"/>
    <w:rsid w:val="00D22726"/>
    <w:rsid w:val="00D2337C"/>
    <w:rsid w:val="00D2563C"/>
    <w:rsid w:val="00D3118C"/>
    <w:rsid w:val="00D32729"/>
    <w:rsid w:val="00D36D9B"/>
    <w:rsid w:val="00D445B8"/>
    <w:rsid w:val="00D54E23"/>
    <w:rsid w:val="00D6215C"/>
    <w:rsid w:val="00D6260A"/>
    <w:rsid w:val="00D80BAD"/>
    <w:rsid w:val="00D9217C"/>
    <w:rsid w:val="00D94A52"/>
    <w:rsid w:val="00DA6BEA"/>
    <w:rsid w:val="00DA7182"/>
    <w:rsid w:val="00DB1665"/>
    <w:rsid w:val="00DB2A68"/>
    <w:rsid w:val="00DD530D"/>
    <w:rsid w:val="00DE5B8B"/>
    <w:rsid w:val="00DF0512"/>
    <w:rsid w:val="00DF1B5C"/>
    <w:rsid w:val="00DF3FCF"/>
    <w:rsid w:val="00DF528E"/>
    <w:rsid w:val="00E064E7"/>
    <w:rsid w:val="00E23068"/>
    <w:rsid w:val="00E261A8"/>
    <w:rsid w:val="00E30758"/>
    <w:rsid w:val="00E3152F"/>
    <w:rsid w:val="00E370BF"/>
    <w:rsid w:val="00E47155"/>
    <w:rsid w:val="00E477CD"/>
    <w:rsid w:val="00E632E2"/>
    <w:rsid w:val="00E67D4B"/>
    <w:rsid w:val="00E801C9"/>
    <w:rsid w:val="00E811ED"/>
    <w:rsid w:val="00E83B36"/>
    <w:rsid w:val="00E90CB6"/>
    <w:rsid w:val="00E96F76"/>
    <w:rsid w:val="00EB7E9B"/>
    <w:rsid w:val="00EE53E6"/>
    <w:rsid w:val="00EF44F4"/>
    <w:rsid w:val="00EF7E98"/>
    <w:rsid w:val="00F06F36"/>
    <w:rsid w:val="00F11BFC"/>
    <w:rsid w:val="00F36F3F"/>
    <w:rsid w:val="00F50EDF"/>
    <w:rsid w:val="00F533B3"/>
    <w:rsid w:val="00F84850"/>
    <w:rsid w:val="00F94ED2"/>
    <w:rsid w:val="00F95991"/>
    <w:rsid w:val="00F96C81"/>
    <w:rsid w:val="00FA1ED2"/>
    <w:rsid w:val="00FA2186"/>
    <w:rsid w:val="00FA2928"/>
    <w:rsid w:val="00FA6A91"/>
    <w:rsid w:val="00FB26BB"/>
    <w:rsid w:val="00FB48B1"/>
    <w:rsid w:val="00FB4B68"/>
    <w:rsid w:val="00FC1266"/>
    <w:rsid w:val="00FC5FEC"/>
    <w:rsid w:val="00FD095B"/>
    <w:rsid w:val="00FD300A"/>
    <w:rsid w:val="00FE078B"/>
    <w:rsid w:val="00FF500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D3854"/>
  <w15:docId w15:val="{CA3A5EF4-AA42-4B6D-A061-8529F8D7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1E"/>
    <w:pPr>
      <w:spacing w:after="200" w:line="276" w:lineRule="auto"/>
      <w:jc w:val="both"/>
    </w:pPr>
    <w:rPr>
      <w:rFonts w:ascii="Arial" w:eastAsiaTheme="minorEastAsia" w:hAnsi="Arial" w:cs="Arial"/>
      <w:lang w:eastAsia="nb-NO"/>
    </w:rPr>
  </w:style>
  <w:style w:type="paragraph" w:styleId="Overskrift1">
    <w:name w:val="heading 1"/>
    <w:basedOn w:val="Normal"/>
    <w:next w:val="Normal"/>
    <w:link w:val="Overskrift1Tegn"/>
    <w:uiPriority w:val="9"/>
    <w:qFormat/>
    <w:rsid w:val="005E151E"/>
    <w:pPr>
      <w:keepNext/>
      <w:keepLines/>
      <w:spacing w:before="480" w:after="240"/>
      <w:outlineLvl w:val="0"/>
    </w:pPr>
    <w:rPr>
      <w:rFonts w:eastAsiaTheme="majorEastAsia"/>
      <w:b/>
      <w:bCs/>
      <w:sz w:val="32"/>
      <w:u w:val="single"/>
      <w:lang w:eastAsia="en-US"/>
    </w:rPr>
  </w:style>
  <w:style w:type="paragraph" w:styleId="Overskrift3">
    <w:name w:val="heading 3"/>
    <w:basedOn w:val="Normal"/>
    <w:next w:val="Normal"/>
    <w:link w:val="Overskrift3Tegn"/>
    <w:uiPriority w:val="9"/>
    <w:unhideWhenUsed/>
    <w:qFormat/>
    <w:rsid w:val="005E151E"/>
    <w:pPr>
      <w:keepNext/>
      <w:keepLines/>
      <w:spacing w:before="200" w:after="0"/>
      <w:outlineLvl w:val="2"/>
    </w:pPr>
    <w:rPr>
      <w:rFonts w:asciiTheme="majorHAnsi" w:eastAsiaTheme="majorEastAsia" w:hAnsiTheme="majorHAnsi"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151E"/>
    <w:rPr>
      <w:rFonts w:ascii="Arial" w:eastAsiaTheme="majorEastAsia" w:hAnsi="Arial" w:cs="Arial"/>
      <w:b/>
      <w:bCs/>
      <w:sz w:val="32"/>
      <w:u w:val="single"/>
    </w:rPr>
  </w:style>
  <w:style w:type="character" w:customStyle="1" w:styleId="Overskrift3Tegn">
    <w:name w:val="Overskrift 3 Tegn"/>
    <w:basedOn w:val="Standardskriftforavsnitt"/>
    <w:link w:val="Overskrift3"/>
    <w:uiPriority w:val="9"/>
    <w:rsid w:val="005E151E"/>
    <w:rPr>
      <w:rFonts w:asciiTheme="majorHAnsi" w:eastAsiaTheme="majorEastAsia" w:hAnsiTheme="majorHAnsi" w:cstheme="majorBidi"/>
      <w:b/>
      <w:bCs/>
      <w:lang w:eastAsia="nb-NO"/>
    </w:rPr>
  </w:style>
  <w:style w:type="paragraph" w:styleId="Listeavsnitt">
    <w:name w:val="List Paragraph"/>
    <w:basedOn w:val="Normal"/>
    <w:uiPriority w:val="34"/>
    <w:qFormat/>
    <w:rsid w:val="005E151E"/>
    <w:pPr>
      <w:ind w:left="720"/>
      <w:contextualSpacing/>
    </w:pPr>
  </w:style>
  <w:style w:type="paragraph" w:styleId="Topptekst">
    <w:name w:val="header"/>
    <w:basedOn w:val="Normal"/>
    <w:link w:val="TopptekstTegn"/>
    <w:uiPriority w:val="99"/>
    <w:unhideWhenUsed/>
    <w:rsid w:val="005E15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51E"/>
    <w:rPr>
      <w:rFonts w:ascii="Arial" w:eastAsiaTheme="minorEastAsia" w:hAnsi="Arial" w:cs="Arial"/>
      <w:lang w:eastAsia="nb-NO"/>
    </w:rPr>
  </w:style>
  <w:style w:type="paragraph" w:styleId="Bunntekst">
    <w:name w:val="footer"/>
    <w:basedOn w:val="Normal"/>
    <w:link w:val="BunntekstTegn"/>
    <w:uiPriority w:val="99"/>
    <w:unhideWhenUsed/>
    <w:rsid w:val="005E15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51E"/>
    <w:rPr>
      <w:rFonts w:ascii="Arial" w:eastAsiaTheme="minorEastAsia" w:hAnsi="Arial" w:cs="Arial"/>
      <w:lang w:eastAsia="nb-NO"/>
    </w:rPr>
  </w:style>
  <w:style w:type="paragraph" w:styleId="INNH1">
    <w:name w:val="toc 1"/>
    <w:basedOn w:val="Normal"/>
    <w:next w:val="Normal"/>
    <w:autoRedefine/>
    <w:uiPriority w:val="39"/>
    <w:unhideWhenUsed/>
    <w:qFormat/>
    <w:rsid w:val="005E151E"/>
    <w:pPr>
      <w:spacing w:before="240" w:after="100"/>
    </w:pPr>
    <w:rPr>
      <w:rFonts w:ascii="Calibri" w:eastAsia="Calibri" w:hAnsi="Calibri" w:cs="Times New Roman"/>
      <w:sz w:val="28"/>
      <w:lang w:eastAsia="en-US"/>
    </w:rPr>
  </w:style>
  <w:style w:type="character" w:styleId="Hyperkobling">
    <w:name w:val="Hyperlink"/>
    <w:basedOn w:val="Standardskriftforavsnitt"/>
    <w:uiPriority w:val="99"/>
    <w:unhideWhenUsed/>
    <w:rsid w:val="005E151E"/>
    <w:rPr>
      <w:color w:val="0563C1" w:themeColor="hyperlink"/>
      <w:u w:val="single"/>
    </w:rPr>
  </w:style>
  <w:style w:type="paragraph" w:customStyle="1" w:styleId="Default">
    <w:name w:val="Default"/>
    <w:rsid w:val="005E151E"/>
    <w:pPr>
      <w:autoSpaceDE w:val="0"/>
      <w:autoSpaceDN w:val="0"/>
      <w:adjustRightInd w:val="0"/>
    </w:pPr>
    <w:rPr>
      <w:rFonts w:ascii="IICGE A+ Section" w:eastAsia="Times New Roman" w:hAnsi="IICGE A+ Section" w:cs="IICGE A+ Section"/>
      <w:color w:val="000000"/>
    </w:rPr>
  </w:style>
  <w:style w:type="character" w:styleId="Sidetall">
    <w:name w:val="page number"/>
    <w:basedOn w:val="Standardskriftforavsnitt"/>
    <w:uiPriority w:val="99"/>
    <w:semiHidden/>
    <w:unhideWhenUsed/>
    <w:rsid w:val="005E151E"/>
  </w:style>
  <w:style w:type="character" w:styleId="Linjenummer">
    <w:name w:val="line number"/>
    <w:basedOn w:val="Standardskriftforavsnitt"/>
    <w:uiPriority w:val="99"/>
    <w:semiHidden/>
    <w:unhideWhenUsed/>
    <w:rsid w:val="005E151E"/>
  </w:style>
  <w:style w:type="paragraph" w:styleId="Bobletekst">
    <w:name w:val="Balloon Text"/>
    <w:basedOn w:val="Normal"/>
    <w:link w:val="BobletekstTegn"/>
    <w:uiPriority w:val="99"/>
    <w:semiHidden/>
    <w:unhideWhenUsed/>
    <w:rsid w:val="00692DB9"/>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92DB9"/>
    <w:rPr>
      <w:rFonts w:ascii="Lucida Grande" w:eastAsiaTheme="minorEastAsia" w:hAnsi="Lucida Grande" w:cs="Lucida Grande"/>
      <w:sz w:val="18"/>
      <w:szCs w:val="18"/>
      <w:lang w:eastAsia="nb-NO"/>
    </w:rPr>
  </w:style>
  <w:style w:type="character" w:styleId="Merknadsreferanse">
    <w:name w:val="annotation reference"/>
    <w:basedOn w:val="Standardskriftforavsnitt"/>
    <w:uiPriority w:val="99"/>
    <w:semiHidden/>
    <w:unhideWhenUsed/>
    <w:rsid w:val="006663E6"/>
    <w:rPr>
      <w:sz w:val="16"/>
      <w:szCs w:val="16"/>
    </w:rPr>
  </w:style>
  <w:style w:type="paragraph" w:styleId="Merknadstekst">
    <w:name w:val="annotation text"/>
    <w:basedOn w:val="Normal"/>
    <w:link w:val="MerknadstekstTegn"/>
    <w:uiPriority w:val="99"/>
    <w:unhideWhenUsed/>
    <w:rsid w:val="006663E6"/>
    <w:pPr>
      <w:spacing w:line="240" w:lineRule="auto"/>
    </w:pPr>
    <w:rPr>
      <w:sz w:val="20"/>
      <w:szCs w:val="20"/>
    </w:rPr>
  </w:style>
  <w:style w:type="character" w:customStyle="1" w:styleId="MerknadstekstTegn">
    <w:name w:val="Merknadstekst Tegn"/>
    <w:basedOn w:val="Standardskriftforavsnitt"/>
    <w:link w:val="Merknadstekst"/>
    <w:uiPriority w:val="99"/>
    <w:rsid w:val="006663E6"/>
    <w:rPr>
      <w:rFonts w:ascii="Arial" w:eastAsiaTheme="minorEastAsia" w:hAnsi="Arial" w:cs="Arial"/>
      <w:sz w:val="20"/>
      <w:szCs w:val="20"/>
      <w:lang w:eastAsia="nb-NO"/>
    </w:rPr>
  </w:style>
  <w:style w:type="paragraph" w:styleId="Kommentaremne">
    <w:name w:val="annotation subject"/>
    <w:basedOn w:val="Merknadstekst"/>
    <w:next w:val="Merknadstekst"/>
    <w:link w:val="KommentaremneTegn"/>
    <w:uiPriority w:val="99"/>
    <w:semiHidden/>
    <w:unhideWhenUsed/>
    <w:rsid w:val="006663E6"/>
    <w:rPr>
      <w:b/>
      <w:bCs/>
    </w:rPr>
  </w:style>
  <w:style w:type="character" w:customStyle="1" w:styleId="KommentaremneTegn">
    <w:name w:val="Kommentaremne Tegn"/>
    <w:basedOn w:val="MerknadstekstTegn"/>
    <w:link w:val="Kommentaremne"/>
    <w:uiPriority w:val="99"/>
    <w:semiHidden/>
    <w:rsid w:val="006663E6"/>
    <w:rPr>
      <w:rFonts w:ascii="Arial" w:eastAsiaTheme="minorEastAsia" w:hAnsi="Arial" w:cs="Arial"/>
      <w:b/>
      <w:bCs/>
      <w:sz w:val="20"/>
      <w:szCs w:val="20"/>
      <w:lang w:eastAsia="nb-NO"/>
    </w:rPr>
  </w:style>
  <w:style w:type="paragraph" w:styleId="Overskriftforinnholdsfortegnelse">
    <w:name w:val="TOC Heading"/>
    <w:basedOn w:val="Overskrift1"/>
    <w:next w:val="Normal"/>
    <w:uiPriority w:val="39"/>
    <w:unhideWhenUsed/>
    <w:qFormat/>
    <w:rsid w:val="002F1960"/>
    <w:pPr>
      <w:spacing w:before="240" w:after="0" w:line="259" w:lineRule="auto"/>
      <w:jc w:val="left"/>
      <w:outlineLvl w:val="9"/>
    </w:pPr>
    <w:rPr>
      <w:rFonts w:asciiTheme="majorHAnsi" w:hAnsiTheme="majorHAnsi" w:cstheme="majorBidi"/>
      <w:b w:val="0"/>
      <w:bCs w:val="0"/>
      <w:color w:val="2F5496" w:themeColor="accent1" w:themeShade="BF"/>
      <w:szCs w:val="32"/>
      <w:u w:val="none"/>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EC1C20A976164AA0006682CF61FC34" ma:contentTypeVersion="2" ma:contentTypeDescription="Opprett et nytt dokument." ma:contentTypeScope="" ma:versionID="49c80714abda9455f78f7d9eeb8af8d4">
  <xsd:schema xmlns:xsd="http://www.w3.org/2001/XMLSchema" xmlns:xs="http://www.w3.org/2001/XMLSchema" xmlns:p="http://schemas.microsoft.com/office/2006/metadata/properties" xmlns:ns2="d3da6f98-a0e4-45d9-a55a-403e8c76c4d7" targetNamespace="http://schemas.microsoft.com/office/2006/metadata/properties" ma:root="true" ma:fieldsID="7853b9ce098f2ef2a483e756b306ce0c" ns2:_="">
    <xsd:import namespace="d3da6f98-a0e4-45d9-a55a-403e8c76c4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6f98-a0e4-45d9-a55a-403e8c76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AFF5D-CB91-4BB7-9A0C-836A91AEB62F}">
  <ds:schemaRefs>
    <ds:schemaRef ds:uri="http://schemas.openxmlformats.org/officeDocument/2006/bibliography"/>
  </ds:schemaRefs>
</ds:datastoreItem>
</file>

<file path=customXml/itemProps2.xml><?xml version="1.0" encoding="utf-8"?>
<ds:datastoreItem xmlns:ds="http://schemas.openxmlformats.org/officeDocument/2006/customXml" ds:itemID="{73378E56-406A-4CB8-A9A9-DA466C5904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3F64A-7884-4CE5-8624-5F6F5C97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6f98-a0e4-45d9-a55a-403e8c76c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E16C1-EF6F-4668-9CDE-9DAFEE7DF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4543</Words>
  <Characters>24083</Characters>
  <Application>Microsoft Office Word</Application>
  <DocSecurity>0</DocSecurity>
  <Lines>200</Lines>
  <Paragraphs>57</Paragraphs>
  <ScaleCrop>false</ScaleCrop>
  <HeadingPairs>
    <vt:vector size="2" baseType="variant">
      <vt:variant>
        <vt:lpstr>Tittel</vt:lpstr>
      </vt:variant>
      <vt:variant>
        <vt:i4>1</vt:i4>
      </vt:variant>
    </vt:vector>
  </HeadingPairs>
  <TitlesOfParts>
    <vt:vector size="1" baseType="lpstr">
      <vt:lpstr>Vedtekter for Unge funksjonshemmede 2019</vt:lpstr>
    </vt:vector>
  </TitlesOfParts>
  <Manager/>
  <Company/>
  <LinksUpToDate>false</LinksUpToDate>
  <CharactersWithSpaces>28569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Unge funksjonshemmede 2019</dc:title>
  <dc:subject/>
  <dc:creator>Leif-Ove Hansen</dc:creator>
  <cp:keywords/>
  <dc:description/>
  <cp:lastModifiedBy>Maren Fuglesang</cp:lastModifiedBy>
  <cp:revision>3</cp:revision>
  <cp:lastPrinted>2024-02-02T10:27:00Z</cp:lastPrinted>
  <dcterms:created xsi:type="dcterms:W3CDTF">2023-12-08T14:01:00Z</dcterms:created>
  <dcterms:modified xsi:type="dcterms:W3CDTF">2024-02-02T10:27:00Z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0x010100D3EC1C20A976164AA0006682CF61FC34</vt:lpwstr>
  </property>
</Properties>
</file>